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81647F">
        <w:rPr>
          <w:rFonts w:ascii="Times New Roman" w:hAnsi="Times New Roman" w:cs="Times New Roman"/>
          <w:bCs/>
          <w:sz w:val="40"/>
          <w:szCs w:val="40"/>
        </w:rPr>
        <w:t>14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апреля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81647F">
        <w:rPr>
          <w:rFonts w:ascii="Times New Roman" w:hAnsi="Times New Roman" w:cs="Times New Roman"/>
          <w:b/>
          <w:bCs/>
          <w:sz w:val="40"/>
          <w:szCs w:val="40"/>
        </w:rPr>
        <w:t>11</w:t>
      </w:r>
    </w:p>
    <w:p w:rsidR="0081647F" w:rsidRPr="0056171B" w:rsidRDefault="0081647F" w:rsidP="0081647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1647F" w:rsidRPr="0056171B" w:rsidRDefault="0081647F" w:rsidP="0081647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81647F" w:rsidRPr="0056171B" w:rsidRDefault="0081647F" w:rsidP="0081647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1647F" w:rsidRPr="0056171B" w:rsidRDefault="0081647F" w:rsidP="0081647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апреля 2023 года                                                                      </w:t>
      </w:r>
      <w:r w:rsidRPr="005617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81647F" w:rsidRPr="0056171B" w:rsidRDefault="0081647F" w:rsidP="0081647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Васисс</w:t>
      </w:r>
    </w:p>
    <w:p w:rsidR="0081647F" w:rsidRPr="0056171B" w:rsidRDefault="0081647F" w:rsidP="008164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Об утверждении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1647F" w:rsidRPr="0056171B" w:rsidRDefault="0081647F" w:rsidP="0081647F">
      <w:pPr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81647F" w:rsidRPr="0056171B" w:rsidRDefault="0081647F" w:rsidP="0081647F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В соответствии с пунктами 414 – 418 Правил противопожарного режима в Российской Федерации, утвержденных постановлением Правительства РФ от 16.09.2020 № 1479 (далее - Правила), приказа Министерства региональной безопасности Омской области от 29.03.2022 № 7-п «Об утверждении паспортов населённых пунктов и территорий, подверженных угрозе ландшафтных (природных) пожаров в 2022 году»,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 w:rsidRPr="0056171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ПОСТАНОВЛЯЕТ:</w:t>
      </w:r>
    </w:p>
    <w:p w:rsidR="0081647F" w:rsidRPr="0056171B" w:rsidRDefault="0081647F" w:rsidP="0081647F">
      <w:pPr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Утвердить паспорт с.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Васисс</w:t>
      </w: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>, подверженного угрозе ландша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фтных (природных) пожаров в 2023</w:t>
      </w: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году </w:t>
      </w:r>
      <w:r w:rsidRPr="0056171B">
        <w:rPr>
          <w:rFonts w:ascii="Times New Roman" w:hAnsi="Times New Roman" w:cs="Times New Roman"/>
          <w:bCs/>
          <w:sz w:val="28"/>
          <w:szCs w:val="28"/>
        </w:rPr>
        <w:t>в соответствии с приложением  1 к настоящему постановлению.</w:t>
      </w:r>
    </w:p>
    <w:p w:rsidR="0081647F" w:rsidRDefault="0081647F" w:rsidP="0081647F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bCs/>
          <w:sz w:val="28"/>
          <w:szCs w:val="28"/>
        </w:rPr>
        <w:t xml:space="preserve">Утвердить паспорт с. </w:t>
      </w:r>
      <w:r>
        <w:rPr>
          <w:rFonts w:ascii="Times New Roman" w:hAnsi="Times New Roman" w:cs="Times New Roman"/>
          <w:bCs/>
          <w:sz w:val="28"/>
          <w:szCs w:val="28"/>
        </w:rPr>
        <w:t>Михайловка</w:t>
      </w:r>
      <w:r w:rsidRPr="0056171B">
        <w:rPr>
          <w:rFonts w:ascii="Times New Roman" w:hAnsi="Times New Roman" w:cs="Times New Roman"/>
          <w:bCs/>
          <w:sz w:val="28"/>
          <w:szCs w:val="28"/>
        </w:rPr>
        <w:t>, подверженного угрозе ландша</w:t>
      </w:r>
      <w:r>
        <w:rPr>
          <w:rFonts w:ascii="Times New Roman" w:hAnsi="Times New Roman" w:cs="Times New Roman"/>
          <w:bCs/>
          <w:sz w:val="28"/>
          <w:szCs w:val="28"/>
        </w:rPr>
        <w:t>фтных (природных) пожаров в 2023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у в соответствии с приложением 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2 к настоящему постановлению.</w:t>
      </w:r>
    </w:p>
    <w:p w:rsidR="0081647F" w:rsidRPr="0056171B" w:rsidRDefault="0081647F" w:rsidP="0081647F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bCs/>
          <w:sz w:val="28"/>
          <w:szCs w:val="28"/>
        </w:rPr>
        <w:t xml:space="preserve">Утвердить паспорт </w:t>
      </w:r>
      <w:r>
        <w:rPr>
          <w:rFonts w:ascii="Times New Roman" w:hAnsi="Times New Roman" w:cs="Times New Roman"/>
          <w:bCs/>
          <w:sz w:val="28"/>
          <w:szCs w:val="28"/>
        </w:rPr>
        <w:t>д. Киксы</w:t>
      </w:r>
      <w:r w:rsidRPr="0056171B">
        <w:rPr>
          <w:rFonts w:ascii="Times New Roman" w:hAnsi="Times New Roman" w:cs="Times New Roman"/>
          <w:bCs/>
          <w:sz w:val="28"/>
          <w:szCs w:val="28"/>
        </w:rPr>
        <w:t>, подверженного угрозе ландша</w:t>
      </w:r>
      <w:r>
        <w:rPr>
          <w:rFonts w:ascii="Times New Roman" w:hAnsi="Times New Roman" w:cs="Times New Roman"/>
          <w:bCs/>
          <w:sz w:val="28"/>
          <w:szCs w:val="28"/>
        </w:rPr>
        <w:t>фтных (природных) пожаров в 2023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у в соответствии с приложением 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81647F" w:rsidRPr="0056171B" w:rsidRDefault="0081647F" w:rsidP="0081647F">
      <w:pPr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настоящее Постановление в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56171B">
        <w:rPr>
          <w:rFonts w:ascii="Times New Roman" w:hAnsi="Times New Roman" w:cs="Times New Roman"/>
          <w:sz w:val="28"/>
          <w:szCs w:val="28"/>
        </w:rPr>
        <w:t xml:space="preserve">сельского поселения» и в информационно - коммуникационной сети «Интернет» 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56171B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647F" w:rsidRDefault="0081647F" w:rsidP="008164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647F" w:rsidRDefault="0081647F" w:rsidP="0081647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647F" w:rsidRPr="0056171B" w:rsidRDefault="0081647F" w:rsidP="0081647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647F" w:rsidRPr="0056171B" w:rsidRDefault="0081647F" w:rsidP="0081647F">
      <w:pPr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56171B"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81647F" w:rsidRPr="0056171B" w:rsidRDefault="0081647F" w:rsidP="008164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47F" w:rsidRPr="0056171B" w:rsidRDefault="0081647F" w:rsidP="0081647F">
      <w:pPr>
        <w:jc w:val="both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</w:p>
    <w:p w:rsidR="0081647F" w:rsidRPr="0056171B" w:rsidRDefault="0081647F" w:rsidP="0081647F">
      <w:pPr>
        <w:jc w:val="both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617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А.В. Апенькин</w:t>
      </w:r>
    </w:p>
    <w:p w:rsidR="0081647F" w:rsidRPr="0056171B" w:rsidRDefault="0081647F" w:rsidP="008164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647F" w:rsidRPr="0056171B" w:rsidRDefault="0081647F" w:rsidP="0081647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171B">
        <w:rPr>
          <w:rFonts w:ascii="Times New Roman" w:eastAsia="Calibri" w:hAnsi="Times New Roman" w:cs="Times New Roman"/>
          <w:sz w:val="28"/>
          <w:szCs w:val="28"/>
        </w:rPr>
        <w:br w:type="page"/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Pr="0056171B">
        <w:rPr>
          <w:rFonts w:ascii="Times New Roman" w:eastAsia="Calibri" w:hAnsi="Times New Roman" w:cs="Times New Roman"/>
          <w:sz w:val="28"/>
          <w:szCs w:val="28"/>
        </w:rPr>
        <w:t>1</w:t>
      </w:r>
    </w:p>
    <w:p w:rsidR="0081647F" w:rsidRDefault="0081647F" w:rsidP="0081647F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171B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:rsidR="0081647F" w:rsidRDefault="0081647F" w:rsidP="0081647F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81647F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6171B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81647F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81647F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81647F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81647F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81647F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81647F" w:rsidRPr="0056171B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1647F" w:rsidRPr="0056171B" w:rsidRDefault="0081647F" w:rsidP="0081647F">
      <w:pPr>
        <w:widowControl w:val="0"/>
        <w:autoSpaceDE w:val="0"/>
        <w:autoSpaceDN w:val="0"/>
        <w:adjustRightInd w:val="0"/>
        <w:ind w:firstLine="4536"/>
        <w:rPr>
          <w:rFonts w:ascii="Times New Roman" w:eastAsia="Calibri" w:hAnsi="Times New Roman" w:cs="Times New Roman"/>
          <w:sz w:val="28"/>
          <w:szCs w:val="28"/>
        </w:rPr>
      </w:pPr>
    </w:p>
    <w:p w:rsidR="0081647F" w:rsidRPr="0056171B" w:rsidRDefault="0081647F" w:rsidP="0081647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17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14.04.2023 </w:t>
      </w:r>
      <w:r w:rsidRPr="0056171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25</w:t>
      </w:r>
    </w:p>
    <w:p w:rsidR="0081647F" w:rsidRPr="0056171B" w:rsidRDefault="0081647F" w:rsidP="0081647F">
      <w:pPr>
        <w:autoSpaceDE w:val="0"/>
        <w:autoSpaceDN w:val="0"/>
        <w:spacing w:after="120"/>
        <w:jc w:val="right"/>
        <w:rPr>
          <w:rFonts w:ascii="Times New Roman" w:hAnsi="Times New Roman" w:cs="Times New Roman"/>
          <w:sz w:val="28"/>
          <w:szCs w:val="28"/>
        </w:rPr>
      </w:pPr>
    </w:p>
    <w:p w:rsidR="0081647F" w:rsidRPr="0056171B" w:rsidRDefault="0081647F" w:rsidP="0081647F">
      <w:pP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УТВЕРЖДАЮ</w:t>
      </w:r>
    </w:p>
    <w:p w:rsidR="0081647F" w:rsidRPr="0056171B" w:rsidRDefault="0081647F" w:rsidP="0081647F">
      <w:pPr>
        <w:autoSpaceDE w:val="0"/>
        <w:autoSpaceDN w:val="0"/>
        <w:ind w:left="5103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81647F" w:rsidRPr="0056171B" w:rsidRDefault="0081647F" w:rsidP="0081647F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(должность руководителя (заместителя руководителя) органа местного самоуправления)</w:t>
      </w:r>
    </w:p>
    <w:p w:rsidR="0081647F" w:rsidRPr="0056171B" w:rsidRDefault="0081647F" w:rsidP="0081647F">
      <w:pPr>
        <w:autoSpaceDE w:val="0"/>
        <w:autoSpaceDN w:val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Апенькин Алексей Викторович</w:t>
      </w:r>
    </w:p>
    <w:p w:rsidR="0081647F" w:rsidRPr="0056171B" w:rsidRDefault="0081647F" w:rsidP="0081647F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81647F" w:rsidRPr="0056171B" w:rsidRDefault="0081647F" w:rsidP="0081647F">
      <w:pPr>
        <w:autoSpaceDE w:val="0"/>
        <w:autoSpaceDN w:val="0"/>
        <w:ind w:left="5103"/>
        <w:rPr>
          <w:rFonts w:ascii="Times New Roman" w:hAnsi="Times New Roman" w:cs="Times New Roman"/>
          <w:sz w:val="28"/>
          <w:szCs w:val="28"/>
        </w:rPr>
      </w:pPr>
    </w:p>
    <w:p w:rsidR="0081647F" w:rsidRPr="0056171B" w:rsidRDefault="0081647F" w:rsidP="0081647F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(подпись и М.П.)</w:t>
      </w:r>
    </w:p>
    <w:tbl>
      <w:tblPr>
        <w:tblW w:w="0" w:type="auto"/>
        <w:tblInd w:w="510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74"/>
        <w:gridCol w:w="397"/>
        <w:gridCol w:w="369"/>
        <w:gridCol w:w="340"/>
      </w:tblGrid>
      <w:tr w:rsidR="0081647F" w:rsidRPr="0056171B" w:rsidTr="009536F9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56171B" w:rsidRDefault="0081647F" w:rsidP="009536F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171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47F" w:rsidRPr="0056171B" w:rsidRDefault="0081647F" w:rsidP="009536F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56171B" w:rsidRDefault="0081647F" w:rsidP="009536F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171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47F" w:rsidRPr="0056171B" w:rsidRDefault="0081647F" w:rsidP="009536F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56171B" w:rsidRDefault="0081647F" w:rsidP="009536F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171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47F" w:rsidRPr="0056171B" w:rsidRDefault="0081647F" w:rsidP="009536F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56171B" w:rsidRDefault="0081647F" w:rsidP="009536F9">
            <w:pPr>
              <w:autoSpaceDE w:val="0"/>
              <w:autoSpaceDN w:val="0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6171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81647F" w:rsidRPr="0056171B" w:rsidRDefault="0081647F" w:rsidP="0081647F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81647F" w:rsidRPr="004D419D" w:rsidRDefault="0081647F" w:rsidP="008164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19D">
        <w:rPr>
          <w:rFonts w:ascii="Times New Roman" w:hAnsi="Times New Roman" w:cs="Times New Roman"/>
          <w:b/>
          <w:bCs/>
          <w:spacing w:val="60"/>
          <w:sz w:val="28"/>
          <w:szCs w:val="28"/>
        </w:rPr>
        <w:lastRenderedPageBreak/>
        <w:t>ПАСПОРТ</w:t>
      </w:r>
      <w:r w:rsidRPr="004D419D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4D419D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</w:rPr>
      </w:pP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>с. Васисс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 сельское поселение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  <w:r w:rsidRPr="004D419D">
        <w:rPr>
          <w:rFonts w:ascii="Times New Roman" w:hAnsi="Times New Roman" w:cs="Times New Roman"/>
        </w:rPr>
        <w:br/>
      </w:r>
    </w:p>
    <w:p w:rsidR="0081647F" w:rsidRPr="004D419D" w:rsidRDefault="0081647F" w:rsidP="0081647F">
      <w:pPr>
        <w:pStyle w:val="s3"/>
      </w:pPr>
      <w:r w:rsidRPr="004D419D">
        <w:t>I. Общие сведения о населенном пункте</w:t>
      </w: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tbl>
      <w:tblPr>
        <w:tblW w:w="911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0"/>
        <w:gridCol w:w="6135"/>
        <w:gridCol w:w="1842"/>
      </w:tblGrid>
      <w:tr w:rsidR="0081647F" w:rsidRPr="004D419D" w:rsidTr="009536F9">
        <w:trPr>
          <w:tblCellSpacing w:w="15" w:type="dxa"/>
        </w:trPr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Характеристика населенного пункта</w:t>
            </w:r>
          </w:p>
        </w:tc>
        <w:tc>
          <w:tcPr>
            <w:tcW w:w="1797" w:type="dxa"/>
            <w:tcBorders>
              <w:top w:val="single" w:sz="6" w:space="0" w:color="000000"/>
              <w:bottom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Значение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1.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Общая площадь населенного пункта (кв. километров)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0,77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2.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Общая протяженность границы населенного пункта с лесным участком (участками) (километров)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 2,5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3.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Общая площадь  хвойных (смешанных) лесов, расположенных на землях населенного пункта (гектаров)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 2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4.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Расчетное 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 10 мин</w:t>
            </w:r>
          </w:p>
        </w:tc>
      </w:tr>
    </w:tbl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II. 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tbl>
      <w:tblPr>
        <w:tblW w:w="897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93"/>
        <w:gridCol w:w="2880"/>
        <w:gridCol w:w="1275"/>
        <w:gridCol w:w="1701"/>
        <w:gridCol w:w="2127"/>
      </w:tblGrid>
      <w:tr w:rsidR="0081647F" w:rsidRPr="004D419D" w:rsidTr="009536F9">
        <w:trPr>
          <w:tblCellSpacing w:w="15" w:type="dxa"/>
        </w:trPr>
        <w:tc>
          <w:tcPr>
            <w:tcW w:w="9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N п/п</w:t>
            </w:r>
          </w:p>
        </w:tc>
        <w:tc>
          <w:tcPr>
            <w:tcW w:w="2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Наименование социального объекта</w:t>
            </w:r>
          </w:p>
        </w:tc>
        <w:tc>
          <w:tcPr>
            <w:tcW w:w="1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Адрес объекта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Численность персонала</w:t>
            </w:r>
          </w:p>
        </w:tc>
        <w:tc>
          <w:tcPr>
            <w:tcW w:w="2082" w:type="dxa"/>
            <w:tcBorders>
              <w:top w:val="single" w:sz="6" w:space="0" w:color="000000"/>
              <w:bottom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Численность пациентов (отдыхающих)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948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Таких учреждений , относящихся к селу Васисс нет.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bottom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</w:tr>
    </w:tbl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III. Сведения о ближайших к населенному пункту подразделениях пожарной охраны</w:t>
      </w:r>
    </w:p>
    <w:p w:rsidR="0081647F" w:rsidRPr="004D419D" w:rsidRDefault="0081647F" w:rsidP="0081647F">
      <w:pPr>
        <w:pStyle w:val="HTML"/>
        <w:rPr>
          <w:rFonts w:ascii="Times New Roman" w:hAnsi="Times New Roman"/>
        </w:rPr>
      </w:pPr>
      <w:r w:rsidRPr="004D419D">
        <w:rPr>
          <w:rFonts w:ascii="Times New Roman" w:hAnsi="Times New Roman"/>
        </w:rPr>
        <w:t xml:space="preserve">     1. Подразделения     пожарной     охраны     (наименование,    вид),</w:t>
      </w:r>
    </w:p>
    <w:p w:rsidR="0081647F" w:rsidRPr="004D419D" w:rsidRDefault="0081647F" w:rsidP="0081647F">
      <w:pPr>
        <w:pStyle w:val="HTML"/>
        <w:rPr>
          <w:rFonts w:ascii="Times New Roman" w:hAnsi="Times New Roman"/>
          <w:u w:val="single"/>
        </w:rPr>
      </w:pPr>
      <w:r w:rsidRPr="004D419D">
        <w:rPr>
          <w:rFonts w:ascii="Times New Roman" w:hAnsi="Times New Roman"/>
        </w:rPr>
        <w:t xml:space="preserve">дислоцированные на территории населенного пункта, адрес: </w:t>
      </w:r>
      <w:r w:rsidRPr="004D419D">
        <w:rPr>
          <w:rFonts w:ascii="Times New Roman" w:hAnsi="Times New Roman"/>
          <w:u w:val="single"/>
        </w:rPr>
        <w:t>БУ УППС «Васисс»,  с.Васисс, ул.Пушкина, 12</w:t>
      </w:r>
    </w:p>
    <w:p w:rsidR="0081647F" w:rsidRPr="004D419D" w:rsidRDefault="0081647F" w:rsidP="0081647F">
      <w:pPr>
        <w:pStyle w:val="HTML"/>
        <w:rPr>
          <w:rFonts w:ascii="Times New Roman" w:hAnsi="Times New Roman"/>
        </w:rPr>
      </w:pPr>
      <w:r w:rsidRPr="004D419D">
        <w:rPr>
          <w:rFonts w:ascii="Times New Roman" w:hAnsi="Times New Roman"/>
        </w:rPr>
        <w:t xml:space="preserve">     2. Ближайшее  к  населенному  пункту  подразделение  пожарной охраны</w:t>
      </w:r>
    </w:p>
    <w:p w:rsidR="0081647F" w:rsidRPr="00D2365D" w:rsidRDefault="0081647F" w:rsidP="0081647F">
      <w:pPr>
        <w:pStyle w:val="HTML"/>
        <w:rPr>
          <w:rFonts w:ascii="Times New Roman" w:hAnsi="Times New Roman"/>
          <w:u w:val="single"/>
        </w:rPr>
      </w:pPr>
      <w:r w:rsidRPr="004D419D">
        <w:rPr>
          <w:rFonts w:ascii="Times New Roman" w:hAnsi="Times New Roman"/>
        </w:rPr>
        <w:t xml:space="preserve">(наименование, вид), адрес: </w:t>
      </w:r>
      <w:r w:rsidRPr="004D419D">
        <w:rPr>
          <w:rFonts w:ascii="Times New Roman" w:hAnsi="Times New Roman"/>
          <w:u w:val="single"/>
        </w:rPr>
        <w:t>БУ УППС «Васисс»,Омская обл., Тарский район, с.Васисс, ул.Пушкина, 12</w:t>
      </w:r>
    </w:p>
    <w:p w:rsidR="0081647F" w:rsidRPr="004D419D" w:rsidRDefault="0081647F" w:rsidP="0081647F">
      <w:pPr>
        <w:pStyle w:val="s3"/>
      </w:pPr>
      <w:r w:rsidRPr="004D419D">
        <w:lastRenderedPageBreak/>
        <w:t>IV. 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41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5"/>
        <w:gridCol w:w="3780"/>
        <w:gridCol w:w="3240"/>
        <w:gridCol w:w="1800"/>
      </w:tblGrid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N п/п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Фамилия, имя, отчество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Должность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Контактный телефон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Апенькин Алексей Викторович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8929-364-39-03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Данилов Сергей Павлович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  <w:spacing w:val="-2"/>
              </w:rPr>
              <w:t>Бухгалтер 1 категории отдела учета и исполнения бюджетов сельских поселений К</w:t>
            </w:r>
            <w:r>
              <w:rPr>
                <w:rFonts w:ascii="Times New Roman" w:hAnsi="Times New Roman" w:cs="Times New Roman"/>
                <w:spacing w:val="-2"/>
              </w:rPr>
              <w:t xml:space="preserve">омитета </w:t>
            </w:r>
            <w:r w:rsidRPr="004D419D">
              <w:rPr>
                <w:rFonts w:ascii="Times New Roman" w:hAnsi="Times New Roman" w:cs="Times New Roman"/>
                <w:spacing w:val="-2"/>
              </w:rPr>
              <w:t>Ф</w:t>
            </w:r>
            <w:r>
              <w:rPr>
                <w:rFonts w:ascii="Times New Roman" w:hAnsi="Times New Roman" w:cs="Times New Roman"/>
                <w:spacing w:val="-2"/>
              </w:rPr>
              <w:t xml:space="preserve">инансов </w:t>
            </w:r>
            <w:r w:rsidRPr="004D419D">
              <w:rPr>
                <w:rFonts w:ascii="Times New Roman" w:hAnsi="Times New Roman" w:cs="Times New Roman"/>
                <w:spacing w:val="-2"/>
              </w:rPr>
              <w:t>и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D419D">
              <w:rPr>
                <w:rFonts w:ascii="Times New Roman" w:hAnsi="Times New Roman" w:cs="Times New Roman"/>
                <w:spacing w:val="-2"/>
              </w:rPr>
              <w:t>К</w:t>
            </w:r>
            <w:r>
              <w:rPr>
                <w:rFonts w:ascii="Times New Roman" w:hAnsi="Times New Roman" w:cs="Times New Roman"/>
                <w:spacing w:val="-2"/>
              </w:rPr>
              <w:t>онтроля</w:t>
            </w:r>
            <w:r w:rsidRPr="004D419D">
              <w:rPr>
                <w:rFonts w:ascii="Times New Roman" w:hAnsi="Times New Roman" w:cs="Times New Roman"/>
                <w:spacing w:val="-2"/>
              </w:rPr>
              <w:t xml:space="preserve"> Администрации Тарского муниципального района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8923-047-30-18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Гринченко Юрий Николаевич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Водитель БУ УППС «Васисс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8-923-694-51-01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Сотников Алексей Николаевич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Внештатный инспектор по ПБ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8923-684-26-04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Калашникова Наталья Анатольевна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4D419D">
              <w:rPr>
                <w:rFonts w:ascii="Times New Roman" w:hAnsi="Times New Roman" w:cs="Times New Roman"/>
              </w:rPr>
              <w:t>лесничий отдела Васисское лесничество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8923-695-42-50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Соловьева Вера Александровна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Директор БОУ «Михайловская СОШ»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8929-361-72-12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Муравская Евгения Леонидовна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Зав.Васисским ФАПом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8923-688-11-38</w:t>
            </w:r>
          </w:p>
        </w:tc>
      </w:tr>
    </w:tbl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V. Сведения о выполнении требований пожарной безопасности</w:t>
      </w:r>
    </w:p>
    <w:tbl>
      <w:tblPr>
        <w:tblW w:w="941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9"/>
        <w:gridCol w:w="6036"/>
        <w:gridCol w:w="2520"/>
      </w:tblGrid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Информация о выполнении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1.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 всей протяженности границы населенного пункта с лесным участком (участками)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Минерализованная полоса протяженностью 5 км шириной 5 м ежегодно обновляется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2.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Проводится своевременная очистка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3.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громкоговоритель, а также телефонная,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сотовая  связь 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4.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градирни и др.) и </w:t>
            </w:r>
            <w:r w:rsidRPr="004D419D">
              <w:lastRenderedPageBreak/>
              <w:t>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 , а также достаточность предусмотренного для целей пожаротушения  запаса воды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D9221F">
              <w:rPr>
                <w:rFonts w:ascii="Times New Roman" w:hAnsi="Times New Roman" w:cs="Times New Roman"/>
              </w:rPr>
              <w:lastRenderedPageBreak/>
              <w:t xml:space="preserve">    </w:t>
            </w:r>
            <w:r>
              <w:rPr>
                <w:rFonts w:ascii="Times New Roman" w:hAnsi="Times New Roman" w:cs="Times New Roman"/>
              </w:rPr>
              <w:t>1 пожарных сухотруб</w:t>
            </w:r>
            <w:r w:rsidRPr="00D9221F">
              <w:rPr>
                <w:rFonts w:ascii="Times New Roman" w:hAnsi="Times New Roman" w:cs="Times New Roman"/>
              </w:rPr>
              <w:t xml:space="preserve">, </w:t>
            </w:r>
            <w:r w:rsidRPr="004D419D">
              <w:rPr>
                <w:rFonts w:ascii="Times New Roman" w:hAnsi="Times New Roman" w:cs="Times New Roman"/>
              </w:rPr>
              <w:t xml:space="preserve">скважина-  1,      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lastRenderedPageBreak/>
              <w:t xml:space="preserve">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D419D">
                <w:rPr>
                  <w:rFonts w:ascii="Times New Roman" w:hAnsi="Times New Roman" w:cs="Times New Roman"/>
                </w:rPr>
                <w:t>100 м</w:t>
              </w:r>
            </w:smartTag>
            <w:r w:rsidRPr="004D419D">
              <w:rPr>
                <w:rFonts w:ascii="Times New Roman" w:hAnsi="Times New Roman" w:cs="Times New Roman"/>
              </w:rPr>
              <w:t xml:space="preserve"> от водоема)   устройства для забора воды имеются. Запас воды достаточный.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lastRenderedPageBreak/>
              <w:t>5.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  <w:p w:rsidR="0081647F" w:rsidRPr="004D419D" w:rsidRDefault="0081647F" w:rsidP="009536F9">
            <w:pPr>
              <w:pStyle w:val="s16"/>
            </w:pP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Подъездная дорога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грунтовая, подъезды к зданиям  на территории села обеспечены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6.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Постановление от </w:t>
            </w:r>
            <w:r>
              <w:rPr>
                <w:rFonts w:ascii="Times New Roman" w:hAnsi="Times New Roman" w:cs="Times New Roman"/>
              </w:rPr>
              <w:t xml:space="preserve">13.03.2023 </w:t>
            </w:r>
            <w:r w:rsidRPr="004D419D">
              <w:rPr>
                <w:rFonts w:ascii="Times New Roman" w:hAnsi="Times New Roman" w:cs="Times New Roman"/>
              </w:rPr>
              <w:t xml:space="preserve"> №  21 «Об обеспечении пожарной безопасности на весенне-летний пожароопасный период 2023 года на территории Васисского сельского поселения Тарского муниципального района Омской области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7.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Первичные средства пожаротушения для привлекаемых к тушению лесных пожаров добровольных пожарных дружин (команд)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4D419D">
              <w:rPr>
                <w:rFonts w:ascii="Times New Roman" w:hAnsi="Times New Roman" w:cs="Times New Roman"/>
                <w:lang w:val="en-US"/>
              </w:rPr>
              <w:t>CHAMPION</w:t>
            </w:r>
            <w:r w:rsidRPr="004D419D">
              <w:rPr>
                <w:rFonts w:ascii="Times New Roman" w:hAnsi="Times New Roman" w:cs="Times New Roman"/>
              </w:rPr>
              <w:t xml:space="preserve">  </w:t>
            </w:r>
            <w:r w:rsidRPr="004D419D">
              <w:rPr>
                <w:rFonts w:ascii="Times New Roman" w:hAnsi="Times New Roman" w:cs="Times New Roman"/>
                <w:lang w:val="en-US"/>
              </w:rPr>
              <w:t>GG</w:t>
            </w:r>
            <w:r w:rsidRPr="004D419D">
              <w:rPr>
                <w:rFonts w:ascii="Times New Roman" w:hAnsi="Times New Roman" w:cs="Times New Roman"/>
              </w:rPr>
              <w:t xml:space="preserve"> 7501</w:t>
            </w:r>
            <w:r w:rsidRPr="004D419D">
              <w:rPr>
                <w:rFonts w:ascii="Times New Roman" w:hAnsi="Times New Roman" w:cs="Times New Roman"/>
                <w:lang w:val="en-US"/>
              </w:rPr>
              <w:t>E</w:t>
            </w:r>
            <w:r w:rsidRPr="004D419D">
              <w:rPr>
                <w:rFonts w:ascii="Times New Roman" w:hAnsi="Times New Roman" w:cs="Times New Roman"/>
              </w:rPr>
              <w:t>- 3 -7,5 кв.  на 380 Вт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8.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Имеются  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(обслуживание и ремонт АПС)</w:t>
            </w:r>
          </w:p>
        </w:tc>
      </w:tr>
    </w:tbl>
    <w:p w:rsidR="0081647F" w:rsidRPr="004D419D" w:rsidRDefault="0081647F" w:rsidP="0081647F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4D419D">
        <w:rPr>
          <w:rFonts w:ascii="Times New Roman" w:hAnsi="Times New Roman" w:cs="Times New Roman"/>
          <w:color w:val="000000"/>
        </w:rPr>
        <w:br/>
      </w:r>
    </w:p>
    <w:p w:rsidR="0081647F" w:rsidRPr="004D419D" w:rsidRDefault="0081647F" w:rsidP="0081647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1647F" w:rsidRPr="004D419D" w:rsidRDefault="0081647F" w:rsidP="0081647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r w:rsidRPr="004D419D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Васисского сельского поселения»</w:t>
      </w:r>
    </w:p>
    <w:p w:rsidR="0081647F" w:rsidRPr="004D419D" w:rsidRDefault="0081647F" w:rsidP="0081647F">
      <w:pPr>
        <w:widowControl w:val="0"/>
        <w:autoSpaceDE w:val="0"/>
        <w:autoSpaceDN w:val="0"/>
        <w:adjustRightInd w:val="0"/>
        <w:ind w:firstLine="4536"/>
        <w:rPr>
          <w:rFonts w:ascii="Times New Roman" w:eastAsia="Calibri" w:hAnsi="Times New Roman" w:cs="Times New Roman"/>
          <w:sz w:val="28"/>
          <w:szCs w:val="28"/>
        </w:rPr>
      </w:pPr>
    </w:p>
    <w:p w:rsidR="0081647F" w:rsidRPr="004D419D" w:rsidRDefault="0081647F" w:rsidP="0081647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D4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от 14.04.2023 №  25</w:t>
      </w:r>
    </w:p>
    <w:p w:rsidR="0081647F" w:rsidRPr="004D419D" w:rsidRDefault="0081647F" w:rsidP="0081647F">
      <w:pPr>
        <w:autoSpaceDE w:val="0"/>
        <w:autoSpaceDN w:val="0"/>
        <w:spacing w:after="120"/>
        <w:jc w:val="right"/>
        <w:rPr>
          <w:rFonts w:ascii="Times New Roman" w:hAnsi="Times New Roman" w:cs="Times New Roman"/>
          <w:sz w:val="28"/>
          <w:szCs w:val="28"/>
        </w:rPr>
      </w:pPr>
    </w:p>
    <w:p w:rsidR="0081647F" w:rsidRPr="004D419D" w:rsidRDefault="0081647F" w:rsidP="0081647F">
      <w:pP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УТВЕРЖДАЮ</w:t>
      </w:r>
    </w:p>
    <w:p w:rsidR="0081647F" w:rsidRPr="004D419D" w:rsidRDefault="0081647F" w:rsidP="0081647F">
      <w:pPr>
        <w:autoSpaceDE w:val="0"/>
        <w:autoSpaceDN w:val="0"/>
        <w:ind w:left="5103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Глава Васисского сельского поселения Тарского муниципального района Омской области</w:t>
      </w:r>
    </w:p>
    <w:p w:rsidR="0081647F" w:rsidRPr="004D419D" w:rsidRDefault="0081647F" w:rsidP="0081647F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(должность руководителя (заместителя руководителя) органа местного самоуправления)</w:t>
      </w:r>
    </w:p>
    <w:p w:rsidR="0081647F" w:rsidRPr="004D419D" w:rsidRDefault="0081647F" w:rsidP="0081647F">
      <w:pPr>
        <w:autoSpaceDE w:val="0"/>
        <w:autoSpaceDN w:val="0"/>
        <w:ind w:left="5103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Апенькин Алексей Викторович</w:t>
      </w:r>
    </w:p>
    <w:p w:rsidR="0081647F" w:rsidRPr="004D419D" w:rsidRDefault="0081647F" w:rsidP="0081647F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81647F" w:rsidRPr="004D419D" w:rsidRDefault="0081647F" w:rsidP="0081647F">
      <w:pPr>
        <w:autoSpaceDE w:val="0"/>
        <w:autoSpaceDN w:val="0"/>
        <w:ind w:left="5103"/>
        <w:rPr>
          <w:rFonts w:ascii="Times New Roman" w:hAnsi="Times New Roman" w:cs="Times New Roman"/>
          <w:sz w:val="28"/>
          <w:szCs w:val="28"/>
        </w:rPr>
      </w:pPr>
    </w:p>
    <w:p w:rsidR="0081647F" w:rsidRPr="004D419D" w:rsidRDefault="0081647F" w:rsidP="0081647F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(подпись и М.П.)</w:t>
      </w:r>
    </w:p>
    <w:tbl>
      <w:tblPr>
        <w:tblW w:w="0" w:type="auto"/>
        <w:tblInd w:w="510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74"/>
        <w:gridCol w:w="397"/>
        <w:gridCol w:w="369"/>
        <w:gridCol w:w="340"/>
      </w:tblGrid>
      <w:tr w:rsidR="0081647F" w:rsidRPr="004D419D" w:rsidTr="009536F9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D419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9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D419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D419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81647F" w:rsidRPr="004D419D" w:rsidRDefault="0081647F" w:rsidP="0081647F">
      <w:pPr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81647F" w:rsidRPr="004D419D" w:rsidRDefault="0081647F" w:rsidP="008164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19D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4D419D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4D419D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</w:rPr>
      </w:pP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>с. Михайловка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lastRenderedPageBreak/>
        <w:t>Наименование поселения: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81647F" w:rsidRPr="004D419D" w:rsidRDefault="0081647F" w:rsidP="0081647F">
      <w:pPr>
        <w:pStyle w:val="s3"/>
      </w:pPr>
      <w:r w:rsidRPr="004D419D">
        <w:t>I. Общие сведения о населенном пункте</w:t>
      </w:r>
    </w:p>
    <w:tbl>
      <w:tblPr>
        <w:tblW w:w="911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0"/>
        <w:gridCol w:w="6135"/>
        <w:gridCol w:w="1842"/>
      </w:tblGrid>
      <w:tr w:rsidR="0081647F" w:rsidRPr="004D419D" w:rsidTr="009536F9">
        <w:trPr>
          <w:tblCellSpacing w:w="15" w:type="dxa"/>
        </w:trPr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Характеристика населенного пункта</w:t>
            </w:r>
          </w:p>
        </w:tc>
        <w:tc>
          <w:tcPr>
            <w:tcW w:w="1797" w:type="dxa"/>
            <w:tcBorders>
              <w:top w:val="single" w:sz="6" w:space="0" w:color="000000"/>
              <w:bottom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Значение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1.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Общая площадь населенного пункта (кв. километров)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0,77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2.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Общая протяженность границы населенного пункта с лесным участком (участками) (километров)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 2,5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3.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Общая площадь  хвойных (смешанных) лесов, расположенных на землях населенного пункта (гектаров)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 2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4.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Расчетное 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 10 мин</w:t>
            </w:r>
          </w:p>
        </w:tc>
      </w:tr>
    </w:tbl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II. 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tbl>
      <w:tblPr>
        <w:tblW w:w="897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93"/>
        <w:gridCol w:w="2880"/>
        <w:gridCol w:w="1275"/>
        <w:gridCol w:w="1701"/>
        <w:gridCol w:w="2127"/>
      </w:tblGrid>
      <w:tr w:rsidR="0081647F" w:rsidRPr="004D419D" w:rsidTr="009536F9">
        <w:trPr>
          <w:tblCellSpacing w:w="15" w:type="dxa"/>
        </w:trPr>
        <w:tc>
          <w:tcPr>
            <w:tcW w:w="9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N п/п</w:t>
            </w:r>
          </w:p>
        </w:tc>
        <w:tc>
          <w:tcPr>
            <w:tcW w:w="2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Наименование социального объекта</w:t>
            </w:r>
          </w:p>
        </w:tc>
        <w:tc>
          <w:tcPr>
            <w:tcW w:w="1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Адрес объекта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Численность персонала</w:t>
            </w:r>
          </w:p>
        </w:tc>
        <w:tc>
          <w:tcPr>
            <w:tcW w:w="2082" w:type="dxa"/>
            <w:tcBorders>
              <w:top w:val="single" w:sz="6" w:space="0" w:color="000000"/>
              <w:bottom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Численность пациентов (отдыхающих)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948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Таких учреждений , относящихся к селу Васисс нет.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tcBorders>
              <w:bottom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</w:tr>
    </w:tbl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III. Сведения о ближайших к населенному пункту подразделениях пожарной охраны</w:t>
      </w:r>
    </w:p>
    <w:p w:rsidR="0081647F" w:rsidRPr="004D419D" w:rsidRDefault="0081647F" w:rsidP="0081647F">
      <w:pPr>
        <w:pStyle w:val="HTML"/>
        <w:rPr>
          <w:rFonts w:ascii="Times New Roman" w:hAnsi="Times New Roman"/>
        </w:rPr>
      </w:pPr>
      <w:r w:rsidRPr="004D419D">
        <w:rPr>
          <w:rFonts w:ascii="Times New Roman" w:hAnsi="Times New Roman"/>
        </w:rPr>
        <w:t xml:space="preserve">     1. Подразделения     пожарной     охраны     (наименование,    вид),</w:t>
      </w:r>
    </w:p>
    <w:p w:rsidR="0081647F" w:rsidRPr="004D419D" w:rsidRDefault="0081647F" w:rsidP="0081647F">
      <w:pPr>
        <w:pStyle w:val="HTML"/>
        <w:rPr>
          <w:rFonts w:ascii="Times New Roman" w:hAnsi="Times New Roman"/>
          <w:u w:val="single"/>
        </w:rPr>
      </w:pPr>
      <w:r w:rsidRPr="004D419D">
        <w:rPr>
          <w:rFonts w:ascii="Times New Roman" w:hAnsi="Times New Roman"/>
        </w:rPr>
        <w:t xml:space="preserve">дислоцированные на территории населенного пункта, адрес: </w:t>
      </w:r>
      <w:r w:rsidRPr="004D419D">
        <w:rPr>
          <w:rFonts w:ascii="Times New Roman" w:hAnsi="Times New Roman"/>
          <w:u w:val="single"/>
        </w:rPr>
        <w:t>БУ УППС «Васисс»,  с.Васисс, ул.Пушкина, 12</w:t>
      </w:r>
    </w:p>
    <w:p w:rsidR="0081647F" w:rsidRPr="004D419D" w:rsidRDefault="0081647F" w:rsidP="0081647F">
      <w:pPr>
        <w:pStyle w:val="HTML"/>
        <w:rPr>
          <w:rFonts w:ascii="Times New Roman" w:hAnsi="Times New Roman"/>
        </w:rPr>
      </w:pPr>
      <w:r w:rsidRPr="004D419D">
        <w:rPr>
          <w:rFonts w:ascii="Times New Roman" w:hAnsi="Times New Roman"/>
        </w:rPr>
        <w:t xml:space="preserve">     2. Ближайшее  к  населенному  пункту  подразделение  пожарной охраны</w:t>
      </w:r>
    </w:p>
    <w:p w:rsidR="0081647F" w:rsidRPr="004D419D" w:rsidRDefault="0081647F" w:rsidP="0081647F">
      <w:pPr>
        <w:pStyle w:val="HTML"/>
        <w:rPr>
          <w:rFonts w:ascii="Times New Roman" w:hAnsi="Times New Roman"/>
          <w:u w:val="single"/>
        </w:rPr>
      </w:pPr>
      <w:r w:rsidRPr="004D419D">
        <w:rPr>
          <w:rFonts w:ascii="Times New Roman" w:hAnsi="Times New Roman"/>
        </w:rPr>
        <w:t xml:space="preserve">(наименование, вид), адрес: </w:t>
      </w:r>
      <w:r w:rsidRPr="004D419D">
        <w:rPr>
          <w:rFonts w:ascii="Times New Roman" w:hAnsi="Times New Roman"/>
          <w:u w:val="single"/>
        </w:rPr>
        <w:t>БУ УППС «Васисс»,Омская обл., Тарский район, с.Васисс, ул.Пушкина, 12</w:t>
      </w: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IV. 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41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5"/>
        <w:gridCol w:w="3780"/>
        <w:gridCol w:w="3240"/>
        <w:gridCol w:w="1800"/>
      </w:tblGrid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N п/п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Фамилия, имя, отчество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Должность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Контактный телефон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Апенькин Алексей Викторович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8929-364-39-03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Данилов Сергей Павлович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  <w:spacing w:val="-2"/>
              </w:rPr>
              <w:t xml:space="preserve">Бухгалтер 1 категории отдела учета и исполнения бюджетов </w:t>
            </w:r>
            <w:r w:rsidRPr="004D419D">
              <w:rPr>
                <w:rFonts w:ascii="Times New Roman" w:hAnsi="Times New Roman" w:cs="Times New Roman"/>
                <w:spacing w:val="-2"/>
              </w:rPr>
              <w:lastRenderedPageBreak/>
              <w:t>сельских поселений К</w:t>
            </w:r>
            <w:r>
              <w:rPr>
                <w:rFonts w:ascii="Times New Roman" w:hAnsi="Times New Roman" w:cs="Times New Roman"/>
                <w:spacing w:val="-2"/>
              </w:rPr>
              <w:t xml:space="preserve">омитета </w:t>
            </w:r>
            <w:r w:rsidRPr="004D419D">
              <w:rPr>
                <w:rFonts w:ascii="Times New Roman" w:hAnsi="Times New Roman" w:cs="Times New Roman"/>
                <w:spacing w:val="-2"/>
              </w:rPr>
              <w:t>Ф</w:t>
            </w:r>
            <w:r>
              <w:rPr>
                <w:rFonts w:ascii="Times New Roman" w:hAnsi="Times New Roman" w:cs="Times New Roman"/>
                <w:spacing w:val="-2"/>
              </w:rPr>
              <w:t xml:space="preserve">инансов </w:t>
            </w:r>
            <w:r w:rsidRPr="004D419D">
              <w:rPr>
                <w:rFonts w:ascii="Times New Roman" w:hAnsi="Times New Roman" w:cs="Times New Roman"/>
                <w:spacing w:val="-2"/>
              </w:rPr>
              <w:t>и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D419D">
              <w:rPr>
                <w:rFonts w:ascii="Times New Roman" w:hAnsi="Times New Roman" w:cs="Times New Roman"/>
                <w:spacing w:val="-2"/>
              </w:rPr>
              <w:t>К</w:t>
            </w:r>
            <w:r>
              <w:rPr>
                <w:rFonts w:ascii="Times New Roman" w:hAnsi="Times New Roman" w:cs="Times New Roman"/>
                <w:spacing w:val="-2"/>
              </w:rPr>
              <w:t>онтроля</w:t>
            </w:r>
            <w:r w:rsidRPr="004D419D">
              <w:rPr>
                <w:rFonts w:ascii="Times New Roman" w:hAnsi="Times New Roman" w:cs="Times New Roman"/>
                <w:spacing w:val="-2"/>
              </w:rPr>
              <w:t xml:space="preserve"> Администрации Тарского муниципального района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lastRenderedPageBreak/>
              <w:t>8923-047-30-18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Гринченко Юрий Николаевич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Водитель БУ УППС «Васисс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8-923-694-51-01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Сотников Алексей Николаевич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Внештатный инспектор по ПБ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8923-684-26-04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Калашникова Наталья Анатольевна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4D419D">
              <w:rPr>
                <w:rFonts w:ascii="Times New Roman" w:hAnsi="Times New Roman" w:cs="Times New Roman"/>
              </w:rPr>
              <w:t>лесничий отдела Васисское лесничество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8923-695-42-50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Соловьева Вера Александровна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Директор БОУ «Михайловская СОШ»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8929-361-72-12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Кузьминова Галина Андреевна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Зав.Михайловским  ФАПом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8923-765-81-54</w:t>
            </w:r>
          </w:p>
        </w:tc>
      </w:tr>
    </w:tbl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V. Сведения о выполнении требований пожарной безопасности</w:t>
      </w:r>
    </w:p>
    <w:tbl>
      <w:tblPr>
        <w:tblW w:w="941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9"/>
        <w:gridCol w:w="6036"/>
        <w:gridCol w:w="2520"/>
      </w:tblGrid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Информация о выполнении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1.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 всей протяженности границы населенного пункта с лесным участком (участками)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Минерализованная полоса протяженностью 5 км шириной 5 м ежегодно обновляется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2.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Проводится своевременная очистка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3.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громкоговоритель, а также телефонная,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сотовая  связь 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4.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 , а также достаточность предусмотренного для целей пожаротушения  запаса воды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 пожарных гидранта, 1  1 пожарных сухотруб</w:t>
            </w:r>
            <w:r w:rsidRPr="004D419D">
              <w:rPr>
                <w:rFonts w:ascii="Times New Roman" w:hAnsi="Times New Roman" w:cs="Times New Roman"/>
              </w:rPr>
              <w:t xml:space="preserve"> скважина-  1,      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D419D">
                <w:rPr>
                  <w:rFonts w:ascii="Times New Roman" w:hAnsi="Times New Roman" w:cs="Times New Roman"/>
                </w:rPr>
                <w:t>100 м</w:t>
              </w:r>
            </w:smartTag>
            <w:r w:rsidRPr="004D419D">
              <w:rPr>
                <w:rFonts w:ascii="Times New Roman" w:hAnsi="Times New Roman" w:cs="Times New Roman"/>
              </w:rPr>
              <w:t xml:space="preserve"> от водоема)   устройства для забора воды имеются. Запас воды достаточный.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5.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 xml:space="preserve">Подъездная автомобильная дорога к населенному пункту, </w:t>
            </w:r>
            <w:r w:rsidRPr="004D419D">
              <w:lastRenderedPageBreak/>
              <w:t>а также обеспеченность подъездов к зданиям и сооружениям на его территории</w:t>
            </w:r>
          </w:p>
          <w:p w:rsidR="0081647F" w:rsidRPr="004D419D" w:rsidRDefault="0081647F" w:rsidP="009536F9">
            <w:pPr>
              <w:pStyle w:val="s16"/>
            </w:pP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lastRenderedPageBreak/>
              <w:t xml:space="preserve"> Подъездная дорога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lastRenderedPageBreak/>
              <w:t>грунтовая, подъезды к зданиям  на территории села обеспечены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lastRenderedPageBreak/>
              <w:t>6.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от 13.03.2023 </w:t>
            </w:r>
            <w:r w:rsidRPr="004D419D">
              <w:rPr>
                <w:rFonts w:ascii="Times New Roman" w:hAnsi="Times New Roman" w:cs="Times New Roman"/>
              </w:rPr>
              <w:t xml:space="preserve"> №  21 «Об обеспечении пожарной безопасности на весенне-летний пожароопасный период 2023 года на территории Васисского сельского поселения Тарского муниципального района Омской области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7.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Первичные средства пожаротушения для привлекаемых к тушению лесных пожаров добровольных пожарных дружин (команд)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pStyle w:val="afd"/>
              <w:ind w:left="0"/>
              <w:jc w:val="both"/>
              <w:rPr>
                <w:sz w:val="28"/>
                <w:szCs w:val="28"/>
              </w:rPr>
            </w:pPr>
            <w:r w:rsidRPr="004D419D"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4D419D">
              <w:rPr>
                <w:lang w:val="en-US"/>
              </w:rPr>
              <w:t>CHAMPION</w:t>
            </w:r>
            <w:r w:rsidRPr="004D419D">
              <w:t xml:space="preserve">  </w:t>
            </w:r>
            <w:r w:rsidRPr="004D419D">
              <w:rPr>
                <w:lang w:val="en-US"/>
              </w:rPr>
              <w:t>GG</w:t>
            </w:r>
            <w:r w:rsidRPr="004D419D">
              <w:t xml:space="preserve"> 7501</w:t>
            </w:r>
            <w:r w:rsidRPr="004D419D">
              <w:rPr>
                <w:lang w:val="en-US"/>
              </w:rPr>
              <w:t>E</w:t>
            </w:r>
            <w:r w:rsidRPr="004D419D">
              <w:t>- 3 -7,5 кв.  на 380 Вт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814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8.</w:t>
            </w:r>
          </w:p>
        </w:tc>
        <w:tc>
          <w:tcPr>
            <w:tcW w:w="6006" w:type="dxa"/>
          </w:tcPr>
          <w:p w:rsidR="0081647F" w:rsidRPr="004D419D" w:rsidRDefault="0081647F" w:rsidP="009536F9">
            <w:pPr>
              <w:pStyle w:val="s16"/>
            </w:pPr>
            <w:r w:rsidRPr="004D419D"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247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Имеются  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(обслуживание и ремонт АПС)</w:t>
            </w:r>
          </w:p>
        </w:tc>
      </w:tr>
    </w:tbl>
    <w:p w:rsidR="0081647F" w:rsidRPr="004D419D" w:rsidRDefault="0081647F" w:rsidP="0081647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color w:val="000000"/>
        </w:rPr>
        <w:br/>
      </w:r>
    </w:p>
    <w:p w:rsidR="0081647F" w:rsidRPr="004D419D" w:rsidRDefault="0081647F" w:rsidP="0081647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1647F" w:rsidRPr="004D419D" w:rsidRDefault="0081647F" w:rsidP="0081647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1647F" w:rsidRPr="004D419D" w:rsidRDefault="0081647F" w:rsidP="0081647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eastAsia="Calibri" w:hAnsi="Times New Roman" w:cs="Times New Roman"/>
          <w:sz w:val="28"/>
          <w:szCs w:val="28"/>
        </w:rPr>
        <w:t>«</w:t>
      </w:r>
      <w:r w:rsidRPr="004D419D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lastRenderedPageBreak/>
        <w:t xml:space="preserve">ландшафтных (природных) пожаров, </w:t>
      </w:r>
    </w:p>
    <w:p w:rsidR="0081647F" w:rsidRPr="004D419D" w:rsidRDefault="0081647F" w:rsidP="0081647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81647F" w:rsidRDefault="0081647F" w:rsidP="0081647F">
      <w:pPr>
        <w:autoSpaceDE w:val="0"/>
        <w:autoSpaceDN w:val="0"/>
        <w:ind w:left="5103"/>
        <w:jc w:val="center"/>
        <w:rPr>
          <w:rFonts w:ascii="Times New Roman" w:hAnsi="Times New Roman" w:cs="Times New Roman"/>
        </w:rPr>
      </w:pPr>
      <w:r w:rsidRPr="004D419D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Pr="004D419D">
        <w:rPr>
          <w:rFonts w:ascii="Times New Roman" w:hAnsi="Times New Roman" w:cs="Times New Roman"/>
        </w:rPr>
        <w:t xml:space="preserve">   </w:t>
      </w:r>
    </w:p>
    <w:p w:rsidR="0081647F" w:rsidRPr="00142D61" w:rsidRDefault="0081647F" w:rsidP="0081647F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171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14.04.2023  </w:t>
      </w:r>
      <w:r w:rsidRPr="0056171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25</w:t>
      </w:r>
    </w:p>
    <w:p w:rsidR="0081647F" w:rsidRPr="004D419D" w:rsidRDefault="0081647F" w:rsidP="0081647F">
      <w:pP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</w:rPr>
        <w:t xml:space="preserve">                                   </w:t>
      </w:r>
      <w:r w:rsidRPr="004D419D">
        <w:rPr>
          <w:rFonts w:ascii="Times New Roman" w:hAnsi="Times New Roman" w:cs="Times New Roman"/>
          <w:sz w:val="28"/>
          <w:szCs w:val="28"/>
        </w:rPr>
        <w:t>УТВЕРЖДАЮ</w:t>
      </w:r>
    </w:p>
    <w:p w:rsidR="0081647F" w:rsidRPr="004D419D" w:rsidRDefault="0081647F" w:rsidP="0081647F">
      <w:pPr>
        <w:autoSpaceDE w:val="0"/>
        <w:autoSpaceDN w:val="0"/>
        <w:ind w:left="5103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Глава Васисского сельского поселения Тарского муниципального района Омской области</w:t>
      </w:r>
    </w:p>
    <w:p w:rsidR="0081647F" w:rsidRPr="004D419D" w:rsidRDefault="0081647F" w:rsidP="0081647F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(должность руководителя (заместителя руководителя) органа местного самоуправления)</w:t>
      </w:r>
    </w:p>
    <w:p w:rsidR="0081647F" w:rsidRPr="004D419D" w:rsidRDefault="0081647F" w:rsidP="0081647F">
      <w:pPr>
        <w:autoSpaceDE w:val="0"/>
        <w:autoSpaceDN w:val="0"/>
        <w:ind w:left="5103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Апенькин Алексей Викторович</w:t>
      </w:r>
    </w:p>
    <w:p w:rsidR="0081647F" w:rsidRPr="004D419D" w:rsidRDefault="0081647F" w:rsidP="0081647F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81647F" w:rsidRPr="004D419D" w:rsidRDefault="0081647F" w:rsidP="0081647F">
      <w:pPr>
        <w:autoSpaceDE w:val="0"/>
        <w:autoSpaceDN w:val="0"/>
        <w:ind w:left="5103"/>
        <w:rPr>
          <w:rFonts w:ascii="Times New Roman" w:hAnsi="Times New Roman" w:cs="Times New Roman"/>
          <w:sz w:val="28"/>
          <w:szCs w:val="28"/>
        </w:rPr>
      </w:pPr>
    </w:p>
    <w:p w:rsidR="0081647F" w:rsidRPr="004D419D" w:rsidRDefault="0081647F" w:rsidP="0081647F">
      <w:pPr>
        <w:pBdr>
          <w:top w:val="single" w:sz="4" w:space="1" w:color="auto"/>
        </w:pBdr>
        <w:autoSpaceDE w:val="0"/>
        <w:autoSpaceDN w:val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sz w:val="28"/>
          <w:szCs w:val="28"/>
        </w:rPr>
        <w:t>(подпись и М.П.)</w:t>
      </w:r>
    </w:p>
    <w:tbl>
      <w:tblPr>
        <w:tblW w:w="0" w:type="auto"/>
        <w:tblInd w:w="510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74"/>
        <w:gridCol w:w="397"/>
        <w:gridCol w:w="369"/>
        <w:gridCol w:w="340"/>
      </w:tblGrid>
      <w:tr w:rsidR="0081647F" w:rsidRPr="004D419D" w:rsidTr="009536F9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D419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19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D419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47F" w:rsidRPr="004D419D" w:rsidRDefault="0081647F" w:rsidP="009536F9">
            <w:pPr>
              <w:autoSpaceDE w:val="0"/>
              <w:autoSpaceDN w:val="0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D419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81647F" w:rsidRPr="004D419D" w:rsidRDefault="0081647F" w:rsidP="0081647F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81647F" w:rsidRPr="004D419D" w:rsidRDefault="0081647F" w:rsidP="0081647F">
      <w:pPr>
        <w:pStyle w:val="HTML"/>
        <w:jc w:val="right"/>
        <w:rPr>
          <w:rFonts w:ascii="Times New Roman" w:hAnsi="Times New Roman"/>
          <w:u w:val="single"/>
        </w:rPr>
      </w:pPr>
      <w:r w:rsidRPr="004D419D">
        <w:rPr>
          <w:rFonts w:ascii="Times New Roman" w:hAnsi="Times New Roman"/>
          <w:u w:val="single"/>
        </w:rPr>
        <w:t>.</w:t>
      </w:r>
    </w:p>
    <w:p w:rsidR="0081647F" w:rsidRPr="004D419D" w:rsidRDefault="0081647F" w:rsidP="0081647F">
      <w:pPr>
        <w:pStyle w:val="s3"/>
        <w:jc w:val="right"/>
        <w:rPr>
          <w:u w:val="single"/>
        </w:rPr>
      </w:pPr>
    </w:p>
    <w:p w:rsidR="0081647F" w:rsidRPr="004D419D" w:rsidRDefault="0081647F" w:rsidP="0081647F">
      <w:pPr>
        <w:pStyle w:val="s3"/>
        <w:jc w:val="center"/>
      </w:pPr>
    </w:p>
    <w:p w:rsidR="0081647F" w:rsidRPr="004D419D" w:rsidRDefault="0081647F" w:rsidP="008164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19D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4D419D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4D419D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</w:rPr>
        <w:br/>
      </w:r>
      <w:r w:rsidRPr="004D419D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>деревня Киксы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81647F" w:rsidRPr="004D419D" w:rsidRDefault="0081647F" w:rsidP="008164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419D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4D419D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  <w:r w:rsidRPr="004D419D">
        <w:rPr>
          <w:rFonts w:ascii="Times New Roman" w:hAnsi="Times New Roman" w:cs="Times New Roman"/>
        </w:rPr>
        <w:br/>
      </w:r>
    </w:p>
    <w:p w:rsidR="0081647F" w:rsidRPr="004D419D" w:rsidRDefault="0081647F" w:rsidP="0081647F">
      <w:pPr>
        <w:pStyle w:val="s3"/>
      </w:pPr>
      <w:r w:rsidRPr="004D419D">
        <w:lastRenderedPageBreak/>
        <w:t>I. Общие сведения о населенном пункте</w:t>
      </w: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tbl>
      <w:tblPr>
        <w:tblW w:w="911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40"/>
        <w:gridCol w:w="6135"/>
        <w:gridCol w:w="1842"/>
      </w:tblGrid>
      <w:tr w:rsidR="0081647F" w:rsidRPr="004D419D" w:rsidTr="009536F9">
        <w:trPr>
          <w:tblCellSpacing w:w="15" w:type="dxa"/>
        </w:trPr>
        <w:tc>
          <w:tcPr>
            <w:tcW w:w="1095" w:type="dxa"/>
            <w:tcBorders>
              <w:top w:val="single" w:sz="6" w:space="0" w:color="000000"/>
              <w:bottom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Характеристика населенного пункта</w:t>
            </w:r>
          </w:p>
        </w:tc>
        <w:tc>
          <w:tcPr>
            <w:tcW w:w="1797" w:type="dxa"/>
            <w:tcBorders>
              <w:top w:val="single" w:sz="6" w:space="0" w:color="000000"/>
              <w:bottom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Значение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1.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Общая площадь населенного пункта (кв. километров)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0,37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2.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Общая протяженность границы населенного пункта с лесным участком (участками) (километров)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 1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3.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Общая площадь  хвойных (смешанных) лесов, расположенных на землях населенного пункта (гектаров)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 0.5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109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4.</w:t>
            </w:r>
          </w:p>
        </w:tc>
        <w:tc>
          <w:tcPr>
            <w:tcW w:w="6105" w:type="dxa"/>
          </w:tcPr>
          <w:p w:rsidR="0081647F" w:rsidRPr="004D419D" w:rsidRDefault="0081647F" w:rsidP="009536F9">
            <w:pPr>
              <w:pStyle w:val="s16"/>
            </w:pPr>
            <w:r w:rsidRPr="004D419D">
              <w:t>Расчетное 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79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   30 мин</w:t>
            </w:r>
          </w:p>
        </w:tc>
      </w:tr>
    </w:tbl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II. 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 соответствии с административно-территориальным делением</w:t>
      </w: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tbl>
      <w:tblPr>
        <w:tblW w:w="897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93"/>
        <w:gridCol w:w="2880"/>
        <w:gridCol w:w="1275"/>
        <w:gridCol w:w="1701"/>
        <w:gridCol w:w="2127"/>
      </w:tblGrid>
      <w:tr w:rsidR="0081647F" w:rsidRPr="004D419D" w:rsidTr="009536F9">
        <w:trPr>
          <w:tblCellSpacing w:w="15" w:type="dxa"/>
        </w:trPr>
        <w:tc>
          <w:tcPr>
            <w:tcW w:w="94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N п/п</w:t>
            </w:r>
          </w:p>
        </w:tc>
        <w:tc>
          <w:tcPr>
            <w:tcW w:w="2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Наименование социального объекта</w:t>
            </w:r>
          </w:p>
        </w:tc>
        <w:tc>
          <w:tcPr>
            <w:tcW w:w="12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Адрес объекта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Численность персонала</w:t>
            </w:r>
          </w:p>
        </w:tc>
        <w:tc>
          <w:tcPr>
            <w:tcW w:w="2082" w:type="dxa"/>
            <w:tcBorders>
              <w:top w:val="single" w:sz="6" w:space="0" w:color="000000"/>
              <w:bottom w:val="single" w:sz="6" w:space="0" w:color="000000"/>
            </w:tcBorders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Численность пациентов (отдыхающих)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948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Таких учреждений , относящихся к деревне Киксы  нет.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71" w:type="dxa"/>
            <w:tcBorders>
              <w:bottom w:val="single" w:sz="6" w:space="0" w:color="000000"/>
              <w:right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2" w:type="dxa"/>
            <w:tcBorders>
              <w:bottom w:val="single" w:sz="6" w:space="0" w:color="000000"/>
            </w:tcBorders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-</w:t>
            </w:r>
          </w:p>
        </w:tc>
      </w:tr>
    </w:tbl>
    <w:p w:rsidR="0081647F" w:rsidRDefault="0081647F" w:rsidP="0081647F">
      <w:pPr>
        <w:rPr>
          <w:rFonts w:ascii="Times New Roman" w:hAnsi="Times New Roman" w:cs="Times New Roman"/>
        </w:rPr>
      </w:pPr>
      <w:r w:rsidRPr="004D419D">
        <w:rPr>
          <w:rFonts w:ascii="Times New Roman" w:hAnsi="Times New Roman" w:cs="Times New Roman"/>
        </w:rPr>
        <w:br/>
      </w: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III. Сведения о ближайших к населенному пункту подразделениях пожарной охраны</w:t>
      </w:r>
    </w:p>
    <w:p w:rsidR="0081647F" w:rsidRPr="004D419D" w:rsidRDefault="0081647F" w:rsidP="0081647F">
      <w:pPr>
        <w:pStyle w:val="HTML"/>
        <w:rPr>
          <w:rFonts w:ascii="Times New Roman" w:hAnsi="Times New Roman"/>
        </w:rPr>
      </w:pPr>
      <w:r w:rsidRPr="004D419D">
        <w:rPr>
          <w:rFonts w:ascii="Times New Roman" w:hAnsi="Times New Roman"/>
        </w:rPr>
        <w:t xml:space="preserve">     1. Подразделения     пожарной     охраны     (наименование,    вид),</w:t>
      </w:r>
    </w:p>
    <w:p w:rsidR="0081647F" w:rsidRPr="004D419D" w:rsidRDefault="0081647F" w:rsidP="0081647F">
      <w:pPr>
        <w:pStyle w:val="HTML"/>
        <w:rPr>
          <w:rFonts w:ascii="Times New Roman" w:hAnsi="Times New Roman"/>
          <w:u w:val="single"/>
        </w:rPr>
      </w:pPr>
      <w:r w:rsidRPr="004D419D">
        <w:rPr>
          <w:rFonts w:ascii="Times New Roman" w:hAnsi="Times New Roman"/>
        </w:rPr>
        <w:t xml:space="preserve">дислоцированные на территории населенного пункта, адрес: </w:t>
      </w:r>
      <w:r w:rsidRPr="004D419D">
        <w:rPr>
          <w:rFonts w:ascii="Times New Roman" w:hAnsi="Times New Roman"/>
          <w:u w:val="single"/>
        </w:rPr>
        <w:t>БУ УППС «Васисс»,  с.Васисс, ул.Пушкина, 12</w:t>
      </w:r>
    </w:p>
    <w:p w:rsidR="0081647F" w:rsidRPr="004D419D" w:rsidRDefault="0081647F" w:rsidP="0081647F">
      <w:pPr>
        <w:pStyle w:val="HTML"/>
        <w:rPr>
          <w:rFonts w:ascii="Times New Roman" w:hAnsi="Times New Roman"/>
        </w:rPr>
      </w:pPr>
      <w:r w:rsidRPr="004D419D">
        <w:rPr>
          <w:rFonts w:ascii="Times New Roman" w:hAnsi="Times New Roman"/>
        </w:rPr>
        <w:t xml:space="preserve">     2. Ближайшее  к  населенному  пункту  подразделение  пожарной охраны</w:t>
      </w:r>
    </w:p>
    <w:p w:rsidR="0081647F" w:rsidRPr="00D2365D" w:rsidRDefault="0081647F" w:rsidP="0081647F">
      <w:pPr>
        <w:pStyle w:val="HTML"/>
        <w:rPr>
          <w:rFonts w:ascii="Times New Roman" w:hAnsi="Times New Roman"/>
          <w:u w:val="single"/>
        </w:rPr>
      </w:pPr>
      <w:r w:rsidRPr="004D419D">
        <w:rPr>
          <w:rFonts w:ascii="Times New Roman" w:hAnsi="Times New Roman"/>
        </w:rPr>
        <w:t xml:space="preserve">(наименование, вид), адрес: </w:t>
      </w:r>
      <w:r w:rsidRPr="004D419D">
        <w:rPr>
          <w:rFonts w:ascii="Times New Roman" w:hAnsi="Times New Roman"/>
          <w:u w:val="single"/>
        </w:rPr>
        <w:t>БУ УППС «Васисс»,Омская обл., Тарский район, с.Васисс, ул.Пушкина, 12</w:t>
      </w:r>
    </w:p>
    <w:p w:rsidR="0081647F" w:rsidRPr="004D419D" w:rsidRDefault="0081647F" w:rsidP="0081647F">
      <w:pPr>
        <w:pStyle w:val="s3"/>
      </w:pPr>
      <w:r w:rsidRPr="004D419D">
        <w:t>IV. 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41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95"/>
        <w:gridCol w:w="3780"/>
        <w:gridCol w:w="3240"/>
        <w:gridCol w:w="1800"/>
      </w:tblGrid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N п/п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Фамилия, имя, отчество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Должность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Контактный телефон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Апенькин Алексей Викторович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Глава поселения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8929-364-39-03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Данилов Сергей Павлович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  <w:spacing w:val="-2"/>
              </w:rPr>
              <w:t>Бухгалтер 1 категории отдела учета и исполнения бюджетов сельских поселений К</w:t>
            </w:r>
            <w:r>
              <w:rPr>
                <w:rFonts w:ascii="Times New Roman" w:hAnsi="Times New Roman" w:cs="Times New Roman"/>
                <w:spacing w:val="-2"/>
              </w:rPr>
              <w:t xml:space="preserve">омитета </w:t>
            </w:r>
            <w:r w:rsidRPr="004D419D">
              <w:rPr>
                <w:rFonts w:ascii="Times New Roman" w:hAnsi="Times New Roman" w:cs="Times New Roman"/>
                <w:spacing w:val="-2"/>
              </w:rPr>
              <w:lastRenderedPageBreak/>
              <w:t>Ф</w:t>
            </w:r>
            <w:r>
              <w:rPr>
                <w:rFonts w:ascii="Times New Roman" w:hAnsi="Times New Roman" w:cs="Times New Roman"/>
                <w:spacing w:val="-2"/>
              </w:rPr>
              <w:t xml:space="preserve">инансов </w:t>
            </w:r>
            <w:r w:rsidRPr="004D419D">
              <w:rPr>
                <w:rFonts w:ascii="Times New Roman" w:hAnsi="Times New Roman" w:cs="Times New Roman"/>
                <w:spacing w:val="-2"/>
              </w:rPr>
              <w:t>и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D419D">
              <w:rPr>
                <w:rFonts w:ascii="Times New Roman" w:hAnsi="Times New Roman" w:cs="Times New Roman"/>
                <w:spacing w:val="-2"/>
              </w:rPr>
              <w:t>К</w:t>
            </w:r>
            <w:r>
              <w:rPr>
                <w:rFonts w:ascii="Times New Roman" w:hAnsi="Times New Roman" w:cs="Times New Roman"/>
                <w:spacing w:val="-2"/>
              </w:rPr>
              <w:t>онтроля</w:t>
            </w:r>
            <w:r w:rsidRPr="004D419D">
              <w:rPr>
                <w:rFonts w:ascii="Times New Roman" w:hAnsi="Times New Roman" w:cs="Times New Roman"/>
                <w:spacing w:val="-2"/>
              </w:rPr>
              <w:t xml:space="preserve"> Администрации Тарского муниципального района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lastRenderedPageBreak/>
              <w:t>8923-047-30-18-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Гринченко Юрий Николаевич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Водитель БУ УППС «Васисс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8-923-694-51-01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Сотников Алексей Николаевич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Внештатный инспектор по ПБ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8923-684-26-04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Калашникова Наталья Анатольевна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4D419D">
              <w:rPr>
                <w:rFonts w:ascii="Times New Roman" w:hAnsi="Times New Roman" w:cs="Times New Roman"/>
              </w:rPr>
              <w:t>лесничий отдела Васисское лесничество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8923-695-42-50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Соловьева Вера Александровна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Директор БОУ «Михайловская СОШ»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8929-361-72-12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7.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Муравская Евгения Леонидовна 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Зав. Васисским  ФАПом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8923-688-11-38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5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Цимбал Владимир Павлович</w:t>
            </w:r>
          </w:p>
        </w:tc>
        <w:tc>
          <w:tcPr>
            <w:tcW w:w="3210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староста</w:t>
            </w:r>
          </w:p>
        </w:tc>
        <w:tc>
          <w:tcPr>
            <w:tcW w:w="1755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8-923-688-09-68</w:t>
            </w:r>
          </w:p>
        </w:tc>
      </w:tr>
    </w:tbl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Pr="004D419D" w:rsidRDefault="0081647F" w:rsidP="0081647F">
      <w:pPr>
        <w:pStyle w:val="s3"/>
      </w:pPr>
      <w:r w:rsidRPr="004D419D">
        <w:t>V. Сведения о выполнении требований пожарной безопасности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22"/>
        <w:gridCol w:w="5812"/>
        <w:gridCol w:w="2977"/>
      </w:tblGrid>
      <w:tr w:rsidR="0081647F" w:rsidRPr="004D419D" w:rsidTr="009536F9">
        <w:trPr>
          <w:tblCellSpacing w:w="15" w:type="dxa"/>
        </w:trPr>
        <w:tc>
          <w:tcPr>
            <w:tcW w:w="577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82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32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Информация о выполнении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77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1.</w:t>
            </w:r>
          </w:p>
        </w:tc>
        <w:tc>
          <w:tcPr>
            <w:tcW w:w="5782" w:type="dxa"/>
          </w:tcPr>
          <w:p w:rsidR="0081647F" w:rsidRPr="004D419D" w:rsidRDefault="0081647F" w:rsidP="009536F9">
            <w:pPr>
              <w:pStyle w:val="s16"/>
            </w:pPr>
            <w:r w:rsidRPr="004D419D"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 всей протяженности границы населенного пункта с лесным участком (участками)</w:t>
            </w:r>
          </w:p>
        </w:tc>
        <w:tc>
          <w:tcPr>
            <w:tcW w:w="2932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Минерализованная полоса протяженностью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4D419D">
                <w:rPr>
                  <w:rFonts w:ascii="Times New Roman" w:hAnsi="Times New Roman" w:cs="Times New Roman"/>
                </w:rPr>
                <w:t>3 км</w:t>
              </w:r>
            </w:smartTag>
            <w:r w:rsidRPr="004D419D">
              <w:rPr>
                <w:rFonts w:ascii="Times New Roman" w:hAnsi="Times New Roman" w:cs="Times New Roman"/>
              </w:rPr>
              <w:t xml:space="preserve"> шириной 5 м ежегодно обновляется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77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2.</w:t>
            </w:r>
          </w:p>
        </w:tc>
        <w:tc>
          <w:tcPr>
            <w:tcW w:w="5782" w:type="dxa"/>
          </w:tcPr>
          <w:p w:rsidR="0081647F" w:rsidRPr="004D419D" w:rsidRDefault="0081647F" w:rsidP="009536F9">
            <w:pPr>
              <w:pStyle w:val="s16"/>
            </w:pPr>
            <w:r w:rsidRPr="004D419D"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32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Проводится своевременная очистка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77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3.</w:t>
            </w:r>
          </w:p>
        </w:tc>
        <w:tc>
          <w:tcPr>
            <w:tcW w:w="5782" w:type="dxa"/>
          </w:tcPr>
          <w:p w:rsidR="0081647F" w:rsidRPr="004D419D" w:rsidRDefault="0081647F" w:rsidP="009536F9">
            <w:pPr>
              <w:pStyle w:val="s16"/>
            </w:pPr>
            <w:r w:rsidRPr="004D419D"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2932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 громкоговоритель, а также телефонная,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сотовая  связь 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77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4.</w:t>
            </w:r>
          </w:p>
        </w:tc>
        <w:tc>
          <w:tcPr>
            <w:tcW w:w="5782" w:type="dxa"/>
          </w:tcPr>
          <w:p w:rsidR="0081647F" w:rsidRPr="004D419D" w:rsidRDefault="0081647F" w:rsidP="009536F9">
            <w:pPr>
              <w:pStyle w:val="s16"/>
            </w:pPr>
            <w:r w:rsidRPr="004D419D"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</w:t>
            </w:r>
            <w:r>
              <w:t>ной техникой в любое время года</w:t>
            </w:r>
            <w:r w:rsidRPr="004D419D">
              <w:t>, а также достаточность предусмотренного для целей пожаротушения  запаса воды</w:t>
            </w:r>
          </w:p>
        </w:tc>
        <w:tc>
          <w:tcPr>
            <w:tcW w:w="2932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 пожарный гидрант</w:t>
            </w:r>
            <w:r w:rsidRPr="004D419D">
              <w:rPr>
                <w:rFonts w:ascii="Times New Roman" w:hAnsi="Times New Roman" w:cs="Times New Roman"/>
              </w:rPr>
              <w:t xml:space="preserve">, скважина-  1 , пожарный водоем с твердой  площадкой отсутствует,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D419D">
                <w:rPr>
                  <w:rFonts w:ascii="Times New Roman" w:hAnsi="Times New Roman" w:cs="Times New Roman"/>
                </w:rPr>
                <w:t>100 м</w:t>
              </w:r>
            </w:smartTag>
            <w:r>
              <w:rPr>
                <w:rFonts w:ascii="Times New Roman" w:hAnsi="Times New Roman" w:cs="Times New Roman"/>
              </w:rPr>
              <w:t xml:space="preserve"> от водоема)</w:t>
            </w:r>
            <w:r w:rsidRPr="004D419D">
              <w:rPr>
                <w:rFonts w:ascii="Times New Roman" w:hAnsi="Times New Roman" w:cs="Times New Roman"/>
              </w:rPr>
              <w:t>,  устройства для забора воды имеются. Запас воды достаточный.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77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lastRenderedPageBreak/>
              <w:t>5.</w:t>
            </w:r>
          </w:p>
        </w:tc>
        <w:tc>
          <w:tcPr>
            <w:tcW w:w="5782" w:type="dxa"/>
          </w:tcPr>
          <w:p w:rsidR="0081647F" w:rsidRPr="004D419D" w:rsidRDefault="0081647F" w:rsidP="009536F9">
            <w:pPr>
              <w:pStyle w:val="s16"/>
            </w:pPr>
            <w:r w:rsidRPr="004D419D"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  <w:p w:rsidR="0081647F" w:rsidRPr="004D419D" w:rsidRDefault="0081647F" w:rsidP="009536F9">
            <w:pPr>
              <w:pStyle w:val="s16"/>
            </w:pPr>
          </w:p>
        </w:tc>
        <w:tc>
          <w:tcPr>
            <w:tcW w:w="2932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 Подъездная дорога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грунтовая, подъезды к зданиям  на территории деревни  обеспечены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77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6.</w:t>
            </w:r>
          </w:p>
        </w:tc>
        <w:tc>
          <w:tcPr>
            <w:tcW w:w="5782" w:type="dxa"/>
          </w:tcPr>
          <w:p w:rsidR="0081647F" w:rsidRPr="004D419D" w:rsidRDefault="0081647F" w:rsidP="009536F9">
            <w:pPr>
              <w:pStyle w:val="s16"/>
            </w:pPr>
            <w:r w:rsidRPr="004D419D"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32" w:type="dxa"/>
          </w:tcPr>
          <w:p w:rsidR="0081647F" w:rsidRPr="004D419D" w:rsidRDefault="0081647F" w:rsidP="009536F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419D">
              <w:rPr>
                <w:rFonts w:ascii="Times New Roman" w:hAnsi="Times New Roman" w:cs="Times New Roman"/>
              </w:rPr>
              <w:t xml:space="preserve">Постановление от </w:t>
            </w:r>
            <w:r>
              <w:rPr>
                <w:rFonts w:ascii="Times New Roman" w:hAnsi="Times New Roman" w:cs="Times New Roman"/>
              </w:rPr>
              <w:t xml:space="preserve">13.03.2023 </w:t>
            </w:r>
            <w:r w:rsidRPr="004D419D">
              <w:rPr>
                <w:rFonts w:ascii="Times New Roman" w:hAnsi="Times New Roman" w:cs="Times New Roman"/>
              </w:rPr>
              <w:t xml:space="preserve"> №  21 «</w:t>
            </w:r>
            <w:r w:rsidRPr="004D419D">
              <w:rPr>
                <w:rFonts w:ascii="Times New Roman" w:hAnsi="Times New Roman" w:cs="Times New Roman"/>
                <w:sz w:val="28"/>
                <w:szCs w:val="28"/>
              </w:rPr>
              <w:t>Об обеспечении пожарной безопасности на весенне-летний пожароопасный период 2023 года на территории Васисского сельского поселения Тарского муниципального района Омской области</w:t>
            </w:r>
          </w:p>
          <w:p w:rsidR="0081647F" w:rsidRPr="004D419D" w:rsidRDefault="0081647F" w:rsidP="009536F9">
            <w:pPr>
              <w:jc w:val="both"/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</w:tr>
      <w:tr w:rsidR="0081647F" w:rsidRPr="004D419D" w:rsidTr="009536F9">
        <w:trPr>
          <w:tblCellSpacing w:w="15" w:type="dxa"/>
        </w:trPr>
        <w:tc>
          <w:tcPr>
            <w:tcW w:w="577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7.</w:t>
            </w:r>
          </w:p>
        </w:tc>
        <w:tc>
          <w:tcPr>
            <w:tcW w:w="5782" w:type="dxa"/>
          </w:tcPr>
          <w:p w:rsidR="0081647F" w:rsidRPr="004D419D" w:rsidRDefault="0081647F" w:rsidP="009536F9">
            <w:pPr>
              <w:pStyle w:val="s16"/>
            </w:pPr>
            <w:r w:rsidRPr="004D419D">
              <w:t>Первичные средства пожаротушения для привлекаемых к тушению лесных пожаров добровольных пожарных дружин (команд)</w:t>
            </w:r>
          </w:p>
        </w:tc>
        <w:tc>
          <w:tcPr>
            <w:tcW w:w="2932" w:type="dxa"/>
          </w:tcPr>
          <w:p w:rsidR="0081647F" w:rsidRPr="004D419D" w:rsidRDefault="0081647F" w:rsidP="009536F9">
            <w:pPr>
              <w:pStyle w:val="afd"/>
              <w:ind w:left="0"/>
              <w:jc w:val="both"/>
              <w:rPr>
                <w:sz w:val="28"/>
                <w:szCs w:val="28"/>
              </w:rPr>
            </w:pPr>
            <w:r w:rsidRPr="004D419D"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</w:t>
            </w:r>
            <w:r w:rsidRPr="004D419D">
              <w:rPr>
                <w:sz w:val="28"/>
                <w:szCs w:val="28"/>
              </w:rPr>
              <w:t xml:space="preserve">Бензоэлектростанция  </w:t>
            </w:r>
            <w:r w:rsidRPr="004D419D">
              <w:rPr>
                <w:sz w:val="28"/>
                <w:szCs w:val="28"/>
                <w:lang w:val="en-US"/>
              </w:rPr>
              <w:t>CHAMPION</w:t>
            </w:r>
            <w:r w:rsidRPr="004D419D">
              <w:rPr>
                <w:sz w:val="28"/>
                <w:szCs w:val="28"/>
              </w:rPr>
              <w:t xml:space="preserve">  </w:t>
            </w:r>
            <w:r w:rsidRPr="004D419D">
              <w:rPr>
                <w:sz w:val="28"/>
                <w:szCs w:val="28"/>
                <w:lang w:val="en-US"/>
              </w:rPr>
              <w:t>GG</w:t>
            </w:r>
            <w:r w:rsidRPr="004D419D">
              <w:rPr>
                <w:sz w:val="28"/>
                <w:szCs w:val="28"/>
              </w:rPr>
              <w:t xml:space="preserve"> 7501</w:t>
            </w:r>
            <w:r w:rsidRPr="004D419D">
              <w:rPr>
                <w:sz w:val="28"/>
                <w:szCs w:val="28"/>
                <w:lang w:val="en-US"/>
              </w:rPr>
              <w:t>E</w:t>
            </w:r>
            <w:r w:rsidRPr="004D419D">
              <w:rPr>
                <w:sz w:val="28"/>
                <w:szCs w:val="28"/>
              </w:rPr>
              <w:t>- 3 -7,5 кв.  на 380 Вт</w:t>
            </w:r>
          </w:p>
          <w:p w:rsidR="0081647F" w:rsidRPr="004D419D" w:rsidRDefault="0081647F" w:rsidP="009536F9">
            <w:pPr>
              <w:pStyle w:val="afd"/>
              <w:ind w:left="208" w:hanging="142"/>
              <w:jc w:val="both"/>
              <w:rPr>
                <w:sz w:val="28"/>
                <w:szCs w:val="28"/>
              </w:rPr>
            </w:pP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</w:p>
        </w:tc>
      </w:tr>
      <w:tr w:rsidR="0081647F" w:rsidRPr="004D419D" w:rsidTr="009536F9">
        <w:trPr>
          <w:tblCellSpacing w:w="15" w:type="dxa"/>
        </w:trPr>
        <w:tc>
          <w:tcPr>
            <w:tcW w:w="577" w:type="dxa"/>
          </w:tcPr>
          <w:p w:rsidR="0081647F" w:rsidRPr="004D419D" w:rsidRDefault="0081647F" w:rsidP="009536F9">
            <w:pPr>
              <w:pStyle w:val="s1"/>
              <w:jc w:val="center"/>
            </w:pPr>
            <w:r w:rsidRPr="004D419D">
              <w:t>8.</w:t>
            </w:r>
          </w:p>
        </w:tc>
        <w:tc>
          <w:tcPr>
            <w:tcW w:w="5782" w:type="dxa"/>
          </w:tcPr>
          <w:p w:rsidR="0081647F" w:rsidRPr="004D419D" w:rsidRDefault="0081647F" w:rsidP="009536F9">
            <w:pPr>
              <w:pStyle w:val="s16"/>
            </w:pPr>
            <w:r w:rsidRPr="004D419D"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2932" w:type="dxa"/>
          </w:tcPr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 xml:space="preserve">Имеются </w:t>
            </w:r>
          </w:p>
          <w:p w:rsidR="0081647F" w:rsidRPr="004D419D" w:rsidRDefault="0081647F" w:rsidP="009536F9">
            <w:pPr>
              <w:rPr>
                <w:rFonts w:ascii="Times New Roman" w:hAnsi="Times New Roman" w:cs="Times New Roman"/>
              </w:rPr>
            </w:pPr>
            <w:r w:rsidRPr="004D419D">
              <w:rPr>
                <w:rFonts w:ascii="Times New Roman" w:hAnsi="Times New Roman" w:cs="Times New Roman"/>
              </w:rPr>
              <w:t>(обслуживание и ремонт АПС)</w:t>
            </w:r>
          </w:p>
        </w:tc>
      </w:tr>
    </w:tbl>
    <w:p w:rsidR="0081647F" w:rsidRPr="004D419D" w:rsidRDefault="0081647F" w:rsidP="0081647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81647F" w:rsidRDefault="0081647F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81647F" w:rsidRDefault="0081647F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454BF1" w:rsidRPr="008F4816" w:rsidRDefault="00454BF1" w:rsidP="00454B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454BF1" w:rsidRPr="00D156AF" w:rsidRDefault="00454BF1" w:rsidP="00454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454BF1" w:rsidRPr="00D156AF" w:rsidRDefault="00454BF1" w:rsidP="00454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454BF1" w:rsidRPr="00D156AF" w:rsidRDefault="0081647F" w:rsidP="00454BF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454BF1" w:rsidRPr="00D156AF" w:rsidSect="00350A2E">
          <w:headerReference w:type="even" r:id="rId8"/>
          <w:headerReference w:type="default" r:id="rId9"/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«14</w:t>
      </w:r>
      <w:r w:rsidR="009B7C58">
        <w:rPr>
          <w:rFonts w:ascii="Times New Roman" w:hAnsi="Times New Roman" w:cs="Times New Roman"/>
          <w:color w:val="000000"/>
          <w:sz w:val="28"/>
          <w:szCs w:val="28"/>
        </w:rPr>
        <w:t>» апреля</w:t>
      </w:r>
      <w:r w:rsidR="00454BF1">
        <w:rPr>
          <w:rFonts w:ascii="Times New Roman" w:hAnsi="Times New Roman" w:cs="Times New Roman"/>
          <w:color w:val="000000"/>
          <w:sz w:val="28"/>
          <w:szCs w:val="28"/>
        </w:rPr>
        <w:t xml:space="preserve">  2023</w:t>
      </w:r>
      <w:r w:rsidR="00454B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B90" w:rsidRDefault="006E1B90" w:rsidP="00C631C7">
      <w:pPr>
        <w:spacing w:after="0" w:line="240" w:lineRule="auto"/>
      </w:pPr>
      <w:r>
        <w:separator/>
      </w:r>
    </w:p>
  </w:endnote>
  <w:endnote w:type="continuationSeparator" w:id="1">
    <w:p w:rsidR="006E1B90" w:rsidRDefault="006E1B90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465762">
    <w:pPr>
      <w:pStyle w:val="a6"/>
      <w:jc w:val="right"/>
    </w:pPr>
    <w:fldSimple w:instr=" PAGE   \* MERGEFORMAT ">
      <w:r w:rsidR="0081647F">
        <w:rPr>
          <w:noProof/>
        </w:rPr>
        <w:t>22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B90" w:rsidRDefault="006E1B90" w:rsidP="00C631C7">
      <w:pPr>
        <w:spacing w:after="0" w:line="240" w:lineRule="auto"/>
      </w:pPr>
      <w:r>
        <w:separator/>
      </w:r>
    </w:p>
  </w:footnote>
  <w:footnote w:type="continuationSeparator" w:id="1">
    <w:p w:rsidR="006E1B90" w:rsidRDefault="006E1B90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46576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0A5508DD"/>
    <w:multiLevelType w:val="hybridMultilevel"/>
    <w:tmpl w:val="6C6E4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A3D4CBB"/>
    <w:multiLevelType w:val="hybridMultilevel"/>
    <w:tmpl w:val="DC227D8E"/>
    <w:lvl w:ilvl="0" w:tplc="E632A92E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2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8583F"/>
    <w:multiLevelType w:val="hybridMultilevel"/>
    <w:tmpl w:val="0CD253A6"/>
    <w:lvl w:ilvl="0" w:tplc="BA92FE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55D76EF9"/>
    <w:multiLevelType w:val="hybridMultilevel"/>
    <w:tmpl w:val="B87CDE1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38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9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68850CC3"/>
    <w:multiLevelType w:val="hybridMultilevel"/>
    <w:tmpl w:val="A30A4A06"/>
    <w:lvl w:ilvl="0" w:tplc="1E8C35C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0B080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5264A2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B4751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8E2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2CC9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A8C780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0D92A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248404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5DB321A"/>
    <w:multiLevelType w:val="hybridMultilevel"/>
    <w:tmpl w:val="B3266076"/>
    <w:lvl w:ilvl="0" w:tplc="E9AE6784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6"/>
  </w:num>
  <w:num w:numId="3">
    <w:abstractNumId w:val="4"/>
  </w:num>
  <w:num w:numId="4">
    <w:abstractNumId w:val="22"/>
  </w:num>
  <w:num w:numId="5">
    <w:abstractNumId w:val="21"/>
  </w:num>
  <w:num w:numId="6">
    <w:abstractNumId w:val="32"/>
  </w:num>
  <w:num w:numId="7">
    <w:abstractNumId w:val="7"/>
  </w:num>
  <w:num w:numId="8">
    <w:abstractNumId w:val="37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3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44"/>
  </w:num>
  <w:num w:numId="15">
    <w:abstractNumId w:val="23"/>
  </w:num>
  <w:num w:numId="16">
    <w:abstractNumId w:val="8"/>
  </w:num>
  <w:num w:numId="17">
    <w:abstractNumId w:val="3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3"/>
  </w:num>
  <w:num w:numId="22">
    <w:abstractNumId w:val="29"/>
  </w:num>
  <w:num w:numId="23">
    <w:abstractNumId w:val="42"/>
  </w:num>
  <w:num w:numId="24">
    <w:abstractNumId w:val="45"/>
  </w:num>
  <w:num w:numId="25">
    <w:abstractNumId w:val="20"/>
  </w:num>
  <w:num w:numId="26">
    <w:abstractNumId w:val="38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40"/>
  </w:num>
  <w:num w:numId="29">
    <w:abstractNumId w:val="19"/>
  </w:num>
  <w:num w:numId="30">
    <w:abstractNumId w:val="6"/>
  </w:num>
  <w:num w:numId="31">
    <w:abstractNumId w:val="30"/>
  </w:num>
  <w:num w:numId="32">
    <w:abstractNumId w:val="15"/>
  </w:num>
  <w:num w:numId="33">
    <w:abstractNumId w:val="31"/>
  </w:num>
  <w:num w:numId="34">
    <w:abstractNumId w:val="33"/>
  </w:num>
  <w:num w:numId="35">
    <w:abstractNumId w:val="26"/>
  </w:num>
  <w:num w:numId="36">
    <w:abstractNumId w:val="28"/>
  </w:num>
  <w:num w:numId="37">
    <w:abstractNumId w:val="39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36"/>
  </w:num>
  <w:num w:numId="41">
    <w:abstractNumId w:val="41"/>
  </w:num>
  <w:num w:numId="42">
    <w:abstractNumId w:val="9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A78E6"/>
    <w:rsid w:val="001B33CF"/>
    <w:rsid w:val="001B7AFF"/>
    <w:rsid w:val="001C1244"/>
    <w:rsid w:val="001C5130"/>
    <w:rsid w:val="001F1EE7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4505"/>
    <w:rsid w:val="00536FC9"/>
    <w:rsid w:val="005546B7"/>
    <w:rsid w:val="00573E22"/>
    <w:rsid w:val="005933C1"/>
    <w:rsid w:val="005A0EFE"/>
    <w:rsid w:val="005A4A38"/>
    <w:rsid w:val="005B12EB"/>
    <w:rsid w:val="005C0FF8"/>
    <w:rsid w:val="005D514A"/>
    <w:rsid w:val="005E5272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1B90"/>
    <w:rsid w:val="006E2469"/>
    <w:rsid w:val="006E556E"/>
    <w:rsid w:val="006E687C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7F5493"/>
    <w:rsid w:val="00806EA7"/>
    <w:rsid w:val="00813D8A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C65A1"/>
    <w:rsid w:val="008C7E18"/>
    <w:rsid w:val="008D7F42"/>
    <w:rsid w:val="008E1C43"/>
    <w:rsid w:val="008F4816"/>
    <w:rsid w:val="0090066E"/>
    <w:rsid w:val="00903463"/>
    <w:rsid w:val="009143F6"/>
    <w:rsid w:val="00914B63"/>
    <w:rsid w:val="00914F7A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C018A7"/>
    <w:rsid w:val="00C15EA6"/>
    <w:rsid w:val="00C178EA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11E47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142ED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00AF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22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158</cp:revision>
  <cp:lastPrinted>2023-04-27T09:11:00Z</cp:lastPrinted>
  <dcterms:created xsi:type="dcterms:W3CDTF">2022-01-25T09:11:00Z</dcterms:created>
  <dcterms:modified xsi:type="dcterms:W3CDTF">2023-05-16T10:27:00Z</dcterms:modified>
</cp:coreProperties>
</file>