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                         </w:t>
      </w:r>
      <w:r w:rsidR="00811EFE">
        <w:rPr>
          <w:rFonts w:ascii="Times New Roman" w:hAnsi="Times New Roman" w:cs="Times New Roman"/>
          <w:bCs/>
          <w:sz w:val="40"/>
          <w:szCs w:val="40"/>
        </w:rPr>
        <w:t>1 февраля</w:t>
      </w:r>
      <w:r w:rsidR="00C56C5C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F25E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_____________________________________________</w:t>
      </w:r>
    </w:p>
    <w:p w:rsidR="00270F8D" w:rsidRDefault="0037022B" w:rsidP="0007218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811EFE">
        <w:rPr>
          <w:rFonts w:ascii="Times New Roman" w:hAnsi="Times New Roman" w:cs="Times New Roman"/>
          <w:b/>
          <w:bCs/>
          <w:sz w:val="40"/>
          <w:szCs w:val="40"/>
        </w:rPr>
        <w:t>3</w:t>
      </w:r>
    </w:p>
    <w:p w:rsidR="00811EFE" w:rsidRPr="00811EFE" w:rsidRDefault="00811EFE" w:rsidP="00811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EFE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811EFE" w:rsidRPr="00811EFE" w:rsidRDefault="00811EFE" w:rsidP="00811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EFE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811EFE" w:rsidRPr="00811EFE" w:rsidRDefault="00811EFE" w:rsidP="00811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EF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11EFE" w:rsidRPr="00811EFE" w:rsidRDefault="00811EFE" w:rsidP="00811EFE">
      <w:pPr>
        <w:jc w:val="center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1 февраля 2023 года                                                                                  № 8</w:t>
      </w:r>
    </w:p>
    <w:p w:rsidR="00811EFE" w:rsidRPr="00811EFE" w:rsidRDefault="00811EFE" w:rsidP="00811EFE">
      <w:pPr>
        <w:jc w:val="center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с. Васисс</w:t>
      </w:r>
    </w:p>
    <w:p w:rsidR="00811EFE" w:rsidRPr="00811EFE" w:rsidRDefault="00811EFE" w:rsidP="00811EFE">
      <w:pPr>
        <w:tabs>
          <w:tab w:val="left" w:pos="9356"/>
        </w:tabs>
        <w:ind w:right="-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1EFE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Pr="00811EFE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муниципальной услуги «Предоставление земельного участка, находящегося в муниципальной собственности, без проведения торгов», утвержденный постановлением Администрации Васисского сельского поселения Тарского муниципального района от 13 февраля 2017 года № 10</w:t>
      </w:r>
    </w:p>
    <w:p w:rsidR="00811EFE" w:rsidRPr="00811EFE" w:rsidRDefault="00811EFE" w:rsidP="00811EF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11E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соответствии сподпунктом «а» п. 1 Постановления Правительства РФ от 9 апреля 2022 года № 629 «Об особенностях регулирования земельных отношений в Российской Федерации в 2022 и 2023 годах», с Федеральным законом от 6 октября  2003 года № 131-ФЗ «Об общих принципах организации местного самоуправления в Российской Федерации», </w:t>
      </w:r>
      <w:r w:rsidRPr="00811EF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811EFE">
        <w:rPr>
          <w:rFonts w:ascii="Times New Roman" w:hAnsi="Times New Roman" w:cs="Times New Roman"/>
          <w:bCs/>
          <w:sz w:val="28"/>
          <w:szCs w:val="28"/>
          <w:lang w:eastAsia="en-US"/>
        </w:rPr>
        <w:t>Уставом</w:t>
      </w:r>
      <w:r w:rsidRPr="00811EFE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области, </w:t>
      </w:r>
      <w:r w:rsidRPr="00811E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Pr="00811EFE">
        <w:rPr>
          <w:rFonts w:ascii="Times New Roman" w:hAnsi="Times New Roman" w:cs="Times New Roman"/>
          <w:sz w:val="28"/>
          <w:szCs w:val="28"/>
          <w:lang w:eastAsia="en-US"/>
        </w:rPr>
        <w:t xml:space="preserve">Васисского </w:t>
      </w:r>
      <w:r w:rsidRPr="00811EFE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811EFE" w:rsidRPr="00811EFE" w:rsidRDefault="00811EFE" w:rsidP="00811EFE">
      <w:pPr>
        <w:numPr>
          <w:ilvl w:val="0"/>
          <w:numId w:val="17"/>
        </w:numPr>
        <w:tabs>
          <w:tab w:val="clear" w:pos="90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«Предоставление земельного участка, находящегося в муниципальной собственности, без проведения торгов», утвержденный постановлением Администрации Васисского сельского поселения Тарского муниципального района от 13 февраля 2017 года № 10, следующие изменения: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а) пункт 2 изложить в следующей редакции: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«2. Заявителями на получение муниципальной услуги являются: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1) по предоставлению земельных участков в собственность: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 xml:space="preserve">а) юридические и физические лица (в целях приобретения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</w:t>
      </w:r>
      <w:r w:rsidRPr="00811EFE">
        <w:rPr>
          <w:rFonts w:ascii="Times New Roman" w:hAnsi="Times New Roman" w:cs="Times New Roman"/>
          <w:sz w:val="28"/>
          <w:szCs w:val="28"/>
        </w:rPr>
        <w:lastRenderedPageBreak/>
        <w:t>24 июля 2008 года № 161-ФЗ "О содействии развитию жилищного строительства");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б) члены садоводческого или огороднического некоммерческого товарищества в целях приобретения земельных участков, образованных из земельного участка, предоставленного вышеуказанным товариществам;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в) граждане, юридические лица, являющиеся собственниками зданий, сооружений, расположенных на таких земельных участках;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г) юридические лица (за исключением лиц, указанных в пункте 2 статьи 39.9 Земельного кодекса Российской Федерации), которым земельные участки предоставлены в постоянное (бессрочное) пользование;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д) крестьянское (фермерское) хозяйство или сельскохозяйственная организация в случаях, установленных Федеральным законом от 24 июля 2002 года № 101-ФЗ «Об обороте земель сельскохозяйственного назначения»;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е) граждане, юридические лица, которым предоставлены в аренду земельные участки, предназначенные для ведения сельскохозяйственного производства -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ж) граждане (в целях приобретения земельных участков для индивидуального жилищного строительства, ведения личного подсобного хозяйства в границах населенного пункта, садоводства для собственных нужд, в 2022 и 2023 годах для отдыха (рекреации), производственной деятельности, нужд промышленности и предоставленных в аренду, при условии отсутствия у уполномоченного органа, предусмотренного статьей 39.2 Земельного кодекса Российской Федерации,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участка);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з) граждане или крестьянские (фермерские) хозяйства (для осуществления крестьянским (фермерским) хозяйством его деятельности в соответствии со статьей 39.18 Земельного кодекса Российской Федерации);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2) по предоставлению земельных участков в аренду: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а) юридические лица в соответствии с указом или распоряжением Президента Российской Федерации;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б) юридические лица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Российской Федерации;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в) юридические лица в соответствии с распоряжением Губернатора Омской области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Омской области;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lastRenderedPageBreak/>
        <w:t>г) юридические и физические лица для выполнения международных обязательств Российской Федерации, а также юридические лица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д) юридические и физические лица, с которыми был заключен договор аренды земельного участка, образованного из земельного участка, находящегося в муниципальной собственности, в том числе предоставленного для комплексного освоения территории, если иное не предусмотрено подпунктом 8 пункта 2 статьи 39.6, пунктом 5 статьи 46 Земельного кодекса Российской Федерации;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е) физические лица, члены садоводческого или огороднического некоммерческого товарищества приобретающие садовый или огородный земельный участок, образованный из земельного участка, предоставленного выше указанному товариществу, за исключением земельных участков общего назначения;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ж) граждане, юридические лица, являющиеся собственниками зданий, сооружений, помещений в них, расположенных на приобретаемых в аренду земельных участках, и (или) лицам, которым эти объекты недвижимости предоставлены на праве хозяйственного ведения или в случаях, предусмотренных статьей 39.20  Земельного кодекса Российской Федерации, на праве оперативного управления;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з) собственники объектов незавершенного строительства, приобретающие земельные участки в аренду расположенные под вышеуказанными объектами, однократно для завершения их строительства в случаях, предусмотренных пунктом 5 статьи 39.6 Земельного кодекса Российской Федерации;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и) юридические лица, имеющие земельные участки в постоянном (бессрочном) пользовании, за исключением юридических лиц, указанных в пункте 2 статьи 39.9 Земельного кодекса Российской Федерации;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к) крестьянское (фермерское) хозяйство или сельскохозяйственная организация в случаях, установленных Федеральным законом от 24 июля 2002 года № 101-ФЗ «Об обороте земель сельскохозяйственного назначения»;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л) лицо, с которым заключен договор о комплексном развитии территории в соответствии с Градостроительным кодексом Российской Федерации, либо юридическое лицо,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м) граждане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н) граждане и крестьянское (фермерское) хозяйство для осуществления крестьянским (фермерским) хозяйством его деятельности в соответствии со статьей 39.18 Земельного кодекса Российской Федерации;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о) юридические и физические лица,  взамен земельного участка, предоставленного гражданину или юридическому лицу на праве аренды и изымаемого для муниципальных нужд;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lastRenderedPageBreak/>
        <w:t>п) религиозные организации, казачьи общества, внесенные в государственный реестр казачьих обществ в Российской Федерации,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Омской области;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п) лицо, которое в соответствии с Земельным кодексом Российской Федерации имеет право на приобретение в собственность земельного участка, находящегося в муниципальной собственности, без проведения торгов, в том числе бесплатно, если такой земельный участок зарезервирован для муниципальных нужд либо ограничен в обороте;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р) гражданин, приобретающий земельный участок в аренду для сенокошения, выпаса сельскохозяйственных животных, ведения огородничества;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с) гражданин, приобретающий земельный участок, расположенный за границами населенного пункта, в аренду для ведения личного подсобного хозяйства;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т) юридические и физические лица, которым необходим земельный участок для проведения работ, связанных с пользованием недрами;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у) юридические и физические лица, с которыми было заключено концессионное соглашение, соглашение о муниципально-частном партнерстве, приобретающие земельные участки в аренду для осуществления деятельности, предусмотренной указанными соглашениями;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ф) юридические и физические лица, с которыми был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Омской области, некоммерческой организации, созданной органами власти Омской области или муниципальным образованием для освоения территорий в целях строительства и эксплуатации наемных домов социального использования;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х) юридические и физические лица, с которыми был заключен   специальный инвестиционный контракт, приобретающие земельный участок в аренду для осуществления деятельности, предусмотренной специальным инвестиционным контрактом;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ц) юридические и физические лица, в целях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ч) юридические и физические лица, которым предоставлены в аренду земельные участки, предназначенные для ведения сельскохозяйственного производства, которые надлежащим образом использовал такие земельные участки,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 xml:space="preserve">ш) граждане или юридические лица в 2022 и 2023 годах в целях осуществления деятельности по производству продукции,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организаций, перечень которой </w:t>
      </w:r>
      <w:r w:rsidRPr="00811EFE">
        <w:rPr>
          <w:rFonts w:ascii="Times New Roman" w:hAnsi="Times New Roman" w:cs="Times New Roman"/>
          <w:sz w:val="28"/>
          <w:szCs w:val="28"/>
        </w:rPr>
        <w:lastRenderedPageBreak/>
        <w:t>устанавливается решением органа государственной власти субъекта Российской Федерации;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1EFE">
        <w:rPr>
          <w:rFonts w:ascii="Times New Roman" w:hAnsi="Times New Roman" w:cs="Times New Roman"/>
          <w:sz w:val="28"/>
          <w:szCs w:val="28"/>
        </w:rPr>
        <w:t>3) предоставлению земельных участков в безвозмездное пользование являются: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а) органы государственной власти и органы местного самоуправления, государственные и муниципальные учреждения (бюджетные, казенные, автономные), казенные предприятия, центры исторического наследия президентов Российской Федерации, прекратившие исполнение своих полномочий, на срок до одного года;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б) религиозные организации для размещения зданий, сооружений религиозного или благотворительного назначения на срок до десяти лет;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в) религиозные организации, если на испрашиваемом земельном участке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г) лица, с которыми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д) некоммерческие организации (для осуществления строительства и (или) реконструкции объектов капитального строительства на испрашиваемом земельном участке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строительства);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е) граждане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Васисского сельском поселении, в случаях, определенных законом Омской области, на срок не более чем шесть лет;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ж) граждане для индивидуального жилищного строительства или ведения личного подсобного хозяйства в Васисского сельском поселении, в случаях, определенных законом Омской области, гражданам, которые работают по основному месту работы в Васисского сельском поселении по специальностям, установленным законом Омской области, на срок не более чем шесть лет;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з) граждане, если на испрашиваемом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и) садоводческие или огороднические некоммерческие товарищества на срок не более чем пять лет;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к) некоммерческие организации, созданные гражданами, в целях жилищного строительства в случаях и на срок, которые предусмотрены федеральными законами;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 xml:space="preserve">л) некоммерческие организации, предусмотренные законом Омской области и созданные органами власти Омской области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</w:t>
      </w:r>
      <w:r w:rsidRPr="00811EFE">
        <w:rPr>
          <w:rFonts w:ascii="Times New Roman" w:hAnsi="Times New Roman" w:cs="Times New Roman"/>
          <w:sz w:val="28"/>
          <w:szCs w:val="28"/>
        </w:rPr>
        <w:lastRenderedPageBreak/>
        <w:t>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м) лицо, право безвозмездного пользования которого на земельный участок, находящийся в муниципальной собственности, прекращено в связи с изъятием земельного участка для муниципальных нужд, взамен изъятого земельного участка;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н) лицо, имеющее право на заключение договора безвозмездного пользования земельным участком, в случае и в порядке, которые предусмотрены Федеральным законом от 24 июля 2008 года № 161-ФЗ «О содействии развитию жилищного строительства»;</w:t>
      </w:r>
    </w:p>
    <w:p w:rsidR="00811EFE" w:rsidRPr="00811EFE" w:rsidRDefault="00811EFE" w:rsidP="00811EF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о) акционерное общество «Почта России» в соответствии с Федеральным законом «Об особенностях реорганизации федерального государственного унитарного предприятия «Почта России», основах деятельности акционерного общества «Почта России» и о внесении изменений в отдельные законодательные акты Российской Федерации».</w:t>
      </w:r>
    </w:p>
    <w:p w:rsidR="00811EFE" w:rsidRPr="00811EFE" w:rsidRDefault="00811EFE" w:rsidP="00811EFE">
      <w:pPr>
        <w:numPr>
          <w:ilvl w:val="0"/>
          <w:numId w:val="17"/>
        </w:numPr>
        <w:tabs>
          <w:tab w:val="clear" w:pos="900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 информационном бюллетене «Официальный вестник Васисского сельского поселения» и разместить на официальном сайте Васисского сельского поселения в информационно-телекоммуникационной сети «Интернет».</w:t>
      </w:r>
    </w:p>
    <w:p w:rsidR="00811EFE" w:rsidRPr="00811EFE" w:rsidRDefault="00811EFE" w:rsidP="00811EFE">
      <w:pPr>
        <w:widowControl w:val="0"/>
        <w:numPr>
          <w:ilvl w:val="0"/>
          <w:numId w:val="17"/>
        </w:numPr>
        <w:shd w:val="clear" w:color="auto" w:fill="FFFFFF"/>
        <w:tabs>
          <w:tab w:val="clear" w:pos="900"/>
          <w:tab w:val="left" w:pos="168"/>
          <w:tab w:val="left" w:pos="993"/>
          <w:tab w:val="num" w:pos="1134"/>
          <w:tab w:val="num" w:pos="1276"/>
          <w:tab w:val="left" w:pos="7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1EFE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1 марта 2023 года.</w:t>
      </w:r>
    </w:p>
    <w:p w:rsidR="00811EFE" w:rsidRPr="00811EFE" w:rsidRDefault="00811EFE" w:rsidP="00811EFE">
      <w:pPr>
        <w:widowControl w:val="0"/>
        <w:numPr>
          <w:ilvl w:val="0"/>
          <w:numId w:val="17"/>
        </w:numPr>
        <w:shd w:val="clear" w:color="auto" w:fill="FFFFFF"/>
        <w:tabs>
          <w:tab w:val="clear" w:pos="900"/>
          <w:tab w:val="left" w:pos="168"/>
          <w:tab w:val="left" w:pos="993"/>
          <w:tab w:val="num" w:pos="1134"/>
          <w:tab w:val="num" w:pos="1276"/>
          <w:tab w:val="left" w:pos="7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1EFE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811EFE" w:rsidRPr="00811EFE" w:rsidRDefault="00811EFE" w:rsidP="00811EF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1EFE">
        <w:rPr>
          <w:rFonts w:ascii="Times New Roman" w:hAnsi="Times New Roman" w:cs="Times New Roman"/>
          <w:color w:val="000000"/>
          <w:sz w:val="28"/>
          <w:szCs w:val="28"/>
        </w:rPr>
        <w:t>Глава Васисского</w:t>
      </w:r>
    </w:p>
    <w:p w:rsidR="00811EFE" w:rsidRPr="00811EFE" w:rsidRDefault="00811EFE" w:rsidP="00811EF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1EF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                                                             А. В. Апенькин</w:t>
      </w:r>
    </w:p>
    <w:p w:rsidR="00811EFE" w:rsidRDefault="00811EFE" w:rsidP="00811EFE">
      <w:pPr>
        <w:jc w:val="both"/>
        <w:rPr>
          <w:color w:val="000000"/>
          <w:sz w:val="28"/>
          <w:szCs w:val="28"/>
        </w:rPr>
      </w:pPr>
    </w:p>
    <w:p w:rsidR="008B1845" w:rsidRDefault="008B1845" w:rsidP="008B1845">
      <w:pPr>
        <w:tabs>
          <w:tab w:val="left" w:pos="9498"/>
        </w:tabs>
        <w:ind w:right="8716"/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p w:rsidR="00C46C4F" w:rsidRPr="00BB7C58" w:rsidRDefault="00C46C4F" w:rsidP="00C46C4F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F70ED1" w:rsidRPr="008F4816" w:rsidRDefault="00F70ED1" w:rsidP="008F481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F70ED1" w:rsidRPr="00D156AF" w:rsidRDefault="00F70ED1" w:rsidP="00F70ED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F70ED1" w:rsidRPr="00D156AF" w:rsidRDefault="00F70ED1" w:rsidP="00F70ED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F70ED1" w:rsidRPr="00D156AF" w:rsidRDefault="00811EFE" w:rsidP="00F70ED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70ED1" w:rsidRPr="00D156AF" w:rsidSect="00350A2E"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«01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F70ED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8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E17" w:rsidRDefault="00810E17" w:rsidP="00C631C7">
      <w:pPr>
        <w:spacing w:after="0" w:line="240" w:lineRule="auto"/>
      </w:pPr>
      <w:r>
        <w:separator/>
      </w:r>
    </w:p>
  </w:endnote>
  <w:endnote w:type="continuationSeparator" w:id="1">
    <w:p w:rsidR="00810E17" w:rsidRDefault="00810E17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ED1" w:rsidRDefault="009D32D7">
    <w:pPr>
      <w:pStyle w:val="a6"/>
      <w:jc w:val="right"/>
    </w:pPr>
    <w:fldSimple w:instr=" PAGE   \* MERGEFORMAT ">
      <w:r w:rsidR="00811EFE">
        <w:rPr>
          <w:noProof/>
        </w:rPr>
        <w:t>10</w:t>
      </w:r>
    </w:fldSimple>
  </w:p>
  <w:p w:rsidR="00F70ED1" w:rsidRDefault="00F70ED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E17" w:rsidRDefault="00810E17" w:rsidP="00C631C7">
      <w:pPr>
        <w:spacing w:after="0" w:line="240" w:lineRule="auto"/>
      </w:pPr>
      <w:r>
        <w:separator/>
      </w:r>
    </w:p>
  </w:footnote>
  <w:footnote w:type="continuationSeparator" w:id="1">
    <w:p w:rsidR="00810E17" w:rsidRDefault="00810E17" w:rsidP="00C63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12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1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</w:num>
  <w:num w:numId="15">
    <w:abstractNumId w:val="12"/>
  </w:num>
  <w:num w:numId="16">
    <w:abstractNumId w:val="15"/>
  </w:num>
  <w:num w:numId="17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B33CF"/>
    <w:rsid w:val="001B7AFF"/>
    <w:rsid w:val="001C1244"/>
    <w:rsid w:val="001C5130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6304A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6FC9"/>
    <w:rsid w:val="005546B7"/>
    <w:rsid w:val="00573E22"/>
    <w:rsid w:val="005933C1"/>
    <w:rsid w:val="005A0EFE"/>
    <w:rsid w:val="005C0FF8"/>
    <w:rsid w:val="005D514A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2469"/>
    <w:rsid w:val="006E556E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6688D"/>
    <w:rsid w:val="0077413F"/>
    <w:rsid w:val="0077534F"/>
    <w:rsid w:val="00775BF5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806EA7"/>
    <w:rsid w:val="00810E17"/>
    <w:rsid w:val="00811EFE"/>
    <w:rsid w:val="00813D8A"/>
    <w:rsid w:val="00825413"/>
    <w:rsid w:val="00825B97"/>
    <w:rsid w:val="00835653"/>
    <w:rsid w:val="00841D6A"/>
    <w:rsid w:val="00843537"/>
    <w:rsid w:val="00850D3A"/>
    <w:rsid w:val="008531DC"/>
    <w:rsid w:val="008601CD"/>
    <w:rsid w:val="008763AE"/>
    <w:rsid w:val="008820D6"/>
    <w:rsid w:val="008A2BFF"/>
    <w:rsid w:val="008A5C9A"/>
    <w:rsid w:val="008B0274"/>
    <w:rsid w:val="008B1845"/>
    <w:rsid w:val="008C65A1"/>
    <w:rsid w:val="008C7E18"/>
    <w:rsid w:val="008D7F42"/>
    <w:rsid w:val="008E1C43"/>
    <w:rsid w:val="008F4816"/>
    <w:rsid w:val="0090066E"/>
    <w:rsid w:val="00903463"/>
    <w:rsid w:val="009143F6"/>
    <w:rsid w:val="00914F7A"/>
    <w:rsid w:val="009459B8"/>
    <w:rsid w:val="00950E0A"/>
    <w:rsid w:val="00956624"/>
    <w:rsid w:val="00971DB4"/>
    <w:rsid w:val="00976AB2"/>
    <w:rsid w:val="009772BD"/>
    <w:rsid w:val="00994465"/>
    <w:rsid w:val="009B7DF6"/>
    <w:rsid w:val="009C545F"/>
    <w:rsid w:val="009D25A0"/>
    <w:rsid w:val="009D32D7"/>
    <w:rsid w:val="009D78BC"/>
    <w:rsid w:val="009E6517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06F45"/>
    <w:rsid w:val="00B170C2"/>
    <w:rsid w:val="00B21475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4BCA"/>
    <w:rsid w:val="00BB1086"/>
    <w:rsid w:val="00BB718A"/>
    <w:rsid w:val="00BC1404"/>
    <w:rsid w:val="00BC7441"/>
    <w:rsid w:val="00C018A7"/>
    <w:rsid w:val="00C15EA6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C1ACA"/>
    <w:rsid w:val="00CD047D"/>
    <w:rsid w:val="00CE20AE"/>
    <w:rsid w:val="00CE559A"/>
    <w:rsid w:val="00CE582F"/>
    <w:rsid w:val="00CF51C9"/>
    <w:rsid w:val="00D03289"/>
    <w:rsid w:val="00D11E47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C459D"/>
    <w:rsid w:val="00DC5D68"/>
    <w:rsid w:val="00DD3C34"/>
    <w:rsid w:val="00DE1848"/>
    <w:rsid w:val="00DF5BD2"/>
    <w:rsid w:val="00E029A0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50AB"/>
    <w:rsid w:val="00ED7810"/>
    <w:rsid w:val="00ED7EEA"/>
    <w:rsid w:val="00EE1026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uiPriority w:val="99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iPriority w:val="99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uiPriority w:val="99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uiPriority w:val="99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uiPriority w:val="99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10</Pages>
  <Words>2403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146</cp:revision>
  <cp:lastPrinted>2023-02-22T06:38:00Z</cp:lastPrinted>
  <dcterms:created xsi:type="dcterms:W3CDTF">2022-01-25T09:11:00Z</dcterms:created>
  <dcterms:modified xsi:type="dcterms:W3CDTF">2023-02-22T06:38:00Z</dcterms:modified>
</cp:coreProperties>
</file>