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1104A7">
        <w:rPr>
          <w:rFonts w:ascii="Times New Roman" w:hAnsi="Times New Roman" w:cs="Times New Roman"/>
          <w:bCs/>
          <w:sz w:val="40"/>
          <w:szCs w:val="40"/>
        </w:rPr>
        <w:t>12</w:t>
      </w:r>
      <w:r w:rsidR="00E160EB">
        <w:rPr>
          <w:rFonts w:ascii="Times New Roman" w:hAnsi="Times New Roman" w:cs="Times New Roman"/>
          <w:bCs/>
          <w:sz w:val="40"/>
          <w:szCs w:val="40"/>
        </w:rPr>
        <w:t xml:space="preserve"> декабря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1104A7">
        <w:rPr>
          <w:rFonts w:ascii="Times New Roman" w:hAnsi="Times New Roman" w:cs="Times New Roman"/>
          <w:b/>
          <w:bCs/>
          <w:sz w:val="40"/>
          <w:szCs w:val="40"/>
        </w:rPr>
        <w:t>53</w:t>
      </w:r>
    </w:p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1104A7" w:rsidRPr="00AC61F7" w:rsidRDefault="001104A7" w:rsidP="001104A7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  <w:szCs w:val="28"/>
        </w:rPr>
      </w:pPr>
      <w:r w:rsidRPr="00AC61F7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</w:t>
      </w:r>
    </w:p>
    <w:p w:rsidR="001104A7" w:rsidRPr="00AC61F7" w:rsidRDefault="001104A7" w:rsidP="001104A7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  <w:szCs w:val="28"/>
        </w:rPr>
      </w:pPr>
      <w:r w:rsidRPr="00AC61F7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1104A7" w:rsidRPr="00AC61F7" w:rsidRDefault="001104A7" w:rsidP="001104A7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1104A7" w:rsidRPr="00AC61F7" w:rsidRDefault="001104A7" w:rsidP="001104A7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1104A7" w:rsidRPr="00AC61F7" w:rsidRDefault="001104A7" w:rsidP="001104A7">
      <w:pPr>
        <w:pStyle w:val="1"/>
        <w:jc w:val="center"/>
        <w:rPr>
          <w:rFonts w:ascii="Times New Roman" w:hAnsi="Times New Roman"/>
          <w:b w:val="0"/>
          <w:szCs w:val="28"/>
        </w:rPr>
      </w:pPr>
      <w:r w:rsidRPr="00AC61F7">
        <w:rPr>
          <w:rFonts w:ascii="Times New Roman" w:hAnsi="Times New Roman"/>
          <w:szCs w:val="28"/>
        </w:rPr>
        <w:t xml:space="preserve">ПОСТАНОВЛЕНИЕ </w:t>
      </w:r>
    </w:p>
    <w:p w:rsidR="001104A7" w:rsidRDefault="001104A7" w:rsidP="001104A7">
      <w:pPr>
        <w:rPr>
          <w:rFonts w:ascii="Times New Roman" w:hAnsi="Times New Roman"/>
          <w:sz w:val="28"/>
          <w:szCs w:val="28"/>
        </w:rPr>
      </w:pPr>
    </w:p>
    <w:p w:rsidR="001104A7" w:rsidRDefault="001104A7" w:rsidP="001104A7">
      <w:pPr>
        <w:rPr>
          <w:rFonts w:ascii="Times New Roman" w:hAnsi="Times New Roman"/>
          <w:sz w:val="28"/>
          <w:szCs w:val="28"/>
        </w:rPr>
      </w:pPr>
    </w:p>
    <w:p w:rsidR="001104A7" w:rsidRDefault="001104A7" w:rsidP="001104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декабря 2023  года                                                                                   №  89</w:t>
      </w:r>
    </w:p>
    <w:p w:rsidR="001104A7" w:rsidRDefault="001104A7" w:rsidP="001104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Васисс </w:t>
      </w: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мерах по обеспечению безопасности и порядка на территории Васисского сельского поселения Тарского муниципального района Омской области в период проведения новогодних и рождественских праздников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2023-2024 </w:t>
      </w:r>
      <w:r>
        <w:rPr>
          <w:rFonts w:ascii="Times New Roman" w:hAnsi="Times New Roman"/>
          <w:color w:val="000000"/>
          <w:sz w:val="28"/>
          <w:szCs w:val="28"/>
        </w:rPr>
        <w:t>года</w:t>
      </w:r>
    </w:p>
    <w:p w:rsidR="001104A7" w:rsidRDefault="001104A7" w:rsidP="001104A7">
      <w:pPr>
        <w:rPr>
          <w:rFonts w:ascii="Times New Roman" w:hAnsi="Times New Roman"/>
          <w:sz w:val="28"/>
          <w:szCs w:val="28"/>
        </w:rPr>
      </w:pPr>
    </w:p>
    <w:p w:rsidR="001104A7" w:rsidRDefault="001104A7" w:rsidP="001104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осуществления неотложных мер по предупреждению и ликвидации возможных последствий чрезвычайных ситуаций, обеспечения безопасности граждан в период проведения новогодних и рождественских праздников на территории Васисского сельского поселения Тарского муниципального района Омской области, на основании Федерального Закона от 06.10.2003 №131-Ф3 «Об основных принципах организации местного самоуправления в Российской Федерации» №131-Ф3, Федерального Закона от 21.12.1994 №69-ФЗ «О пожарной безопасности», Устава 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1104A7" w:rsidRDefault="001104A7" w:rsidP="001104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Для улучшения связи и взаимодействия заинтересованных служб, организовать дежурство ответственных работников администрации Васисского сельского поселения Тарского муниципального района Омской области на весь период новогодних и рождественских праздников 2023-2024 года (приложение 1).</w:t>
      </w:r>
    </w:p>
    <w:p w:rsidR="001104A7" w:rsidRDefault="001104A7" w:rsidP="001104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подведомственных учреждениях назначить ответственными лицами за безопасное проведение Новогодних и Рождественских мероприятий: СДК д.Михайловка  (Сотникова А.П.), библиотека с. Васисс  (Данилова О. С.)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Ответственным лицам за безопасное проведение Новогодних и Рождественских мероприятий: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отработать порядок действий в случае возникновения пожара и другой ЧС;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организовать проведение дополнительных инструктажей по противопожарной безопасности с сотрудниками, ответственными за проведение Новогодних мероприятий.</w:t>
      </w:r>
    </w:p>
    <w:p w:rsidR="001104A7" w:rsidRDefault="001104A7" w:rsidP="001104A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Рекомендовать руководителям предприятий, организаций, учреждений, независимо от форм собственности: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организовать дежурство сотрудников учреждений;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принять дополнительные меры по обеспечению антитеррористической защищенности объектов;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перед проведением Новогодних мероприятий дополнительно проверить состояние путей эвакуации, основных и запасных выходов, исправность пожарных гидрантов;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организовать проведение дополнительных инструктажей сотрудников, по соблюдению правил пожарной безопасности;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4.5. </w:t>
      </w:r>
      <w:r>
        <w:rPr>
          <w:rFonts w:ascii="Times New Roman" w:hAnsi="Times New Roman"/>
          <w:sz w:val="28"/>
          <w:szCs w:val="28"/>
        </w:rPr>
        <w:t>обеспечить контроль над проведением фейерверков и использованием другой пиротехники на улицах села, особенно во дворах жилых домов;</w:t>
      </w:r>
    </w:p>
    <w:p w:rsidR="001104A7" w:rsidRDefault="001104A7" w:rsidP="001104A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принять меры по недопущению проведения фейерверков в закрытых помещениях.</w:t>
      </w:r>
    </w:p>
    <w:p w:rsidR="001104A7" w:rsidRPr="001104A7" w:rsidRDefault="001104A7" w:rsidP="00110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исполнением данного постановления оставляю за собой.</w:t>
      </w:r>
    </w:p>
    <w:p w:rsidR="001104A7" w:rsidRDefault="001104A7" w:rsidP="001104A7">
      <w:pPr>
        <w:tabs>
          <w:tab w:val="left" w:pos="302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Васисского</w:t>
      </w:r>
    </w:p>
    <w:p w:rsidR="001104A7" w:rsidRPr="001104A7" w:rsidRDefault="001104A7" w:rsidP="001104A7">
      <w:pPr>
        <w:tabs>
          <w:tab w:val="left" w:pos="302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А. В. Апенькин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1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Васисского сельского поселения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1104A7" w:rsidRDefault="001104A7" w:rsidP="001104A7">
      <w:pPr>
        <w:pStyle w:val="ConsPlusNormal"/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>от  12.12.2023  №   89</w:t>
      </w: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ГРАФИК </w:t>
      </w: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дежурства</w:t>
      </w: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должностных лиц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Васисского сельского поселения </w:t>
      </w:r>
    </w:p>
    <w:p w:rsidR="001104A7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Тарского муниципального района Омской области</w:t>
      </w:r>
    </w:p>
    <w:p w:rsidR="001104A7" w:rsidRPr="00AC3D09" w:rsidRDefault="001104A7" w:rsidP="001104A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период с 9.00 ч. 30 декабря 2023 года до 9.00 ч.8 января 2024 года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84"/>
        <w:gridCol w:w="1701"/>
        <w:gridCol w:w="2552"/>
        <w:gridCol w:w="2693"/>
      </w:tblGrid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Дата и время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дежурства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Телефоны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Рабочий, сотовый,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домашний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Глава 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Апенькин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Алексей 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30.12.2023г.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31.01.2023г.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сот. 8-929-364-39-03 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31.01.2023г.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01.01.2024г.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Хорошавина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Алёна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Яковлевна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9 00 01.01.2024г.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02.01.2024г.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8-923-692-15-60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Свириденко Татьяна Александровна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02.01.2024г.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03.01.2024г.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сот.8-923-686-69-03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Глава 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Апенькин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Алексей 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03.01.2024г.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04.01.2024г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8-929-364-39-03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Бухгалтер  отдела учета и исполнения бюджетов с/поселений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Данилов Сергей Павлович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9.00.04.01.2024г.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05.01.2024г.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Хорошавина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Алёна 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Яковлевна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9.00 05.01.2024г.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06.01.2024г.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8-923-692-15-60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Глава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Апенькин Алексей Викторович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  9.00 06.01.2024г.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07.01.2024г.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р.т.8(38171)33-2-32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 8-929-364-39-03</w:t>
            </w:r>
          </w:p>
        </w:tc>
      </w:tr>
      <w:tr w:rsidR="001104A7" w:rsidTr="00D1258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Бухгалтер  отдела учета и исполнения бюджетов с/поселений КФиК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Данилов Сергей Павлович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  9.00 07.01.2024г.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 9.00 08.01.2024г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р.т.8(38171)33-1-30</w:t>
            </w:r>
          </w:p>
          <w:p w:rsidR="001104A7" w:rsidRDefault="001104A7" w:rsidP="00D12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сот.8-923-047-30-18</w:t>
            </w:r>
          </w:p>
        </w:tc>
      </w:tr>
    </w:tbl>
    <w:p w:rsidR="001104A7" w:rsidRDefault="001104A7" w:rsidP="001104A7"/>
    <w:p w:rsidR="00E160EB" w:rsidRPr="00CD1D3D" w:rsidRDefault="00E160EB" w:rsidP="00E160EB">
      <w:pPr>
        <w:ind w:firstLine="540"/>
        <w:jc w:val="center"/>
        <w:rPr>
          <w:b/>
          <w:sz w:val="28"/>
          <w:szCs w:val="28"/>
        </w:rPr>
      </w:pPr>
    </w:p>
    <w:p w:rsidR="002B59E7" w:rsidRPr="002B59E7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5A4B30" w:rsidRDefault="001104A7" w:rsidP="005A4B30">
      <w:pPr>
        <w:jc w:val="right"/>
        <w:rPr>
          <w:rFonts w:ascii="Times New Roman" w:hAnsi="Times New Roman" w:cs="Times New Roman"/>
        </w:rPr>
        <w:sectPr w:rsidR="001B3A25" w:rsidRPr="005A4B30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«12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E160E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  <w:r w:rsidR="005A4B30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2F8" w:rsidRDefault="00BF12F8" w:rsidP="00C631C7">
      <w:pPr>
        <w:spacing w:after="0" w:line="240" w:lineRule="auto"/>
      </w:pPr>
      <w:r>
        <w:separator/>
      </w:r>
    </w:p>
  </w:endnote>
  <w:endnote w:type="continuationSeparator" w:id="1">
    <w:p w:rsidR="00BF12F8" w:rsidRDefault="00BF12F8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70B4F">
    <w:pPr>
      <w:pStyle w:val="a6"/>
      <w:jc w:val="right"/>
    </w:pPr>
    <w:fldSimple w:instr=" PAGE   \* MERGEFORMAT ">
      <w:r w:rsidR="001104A7">
        <w:rPr>
          <w:noProof/>
        </w:rPr>
        <w:t>15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2F8" w:rsidRDefault="00BF12F8" w:rsidP="00C631C7">
      <w:pPr>
        <w:spacing w:after="0" w:line="240" w:lineRule="auto"/>
      </w:pPr>
      <w:r>
        <w:separator/>
      </w:r>
    </w:p>
  </w:footnote>
  <w:footnote w:type="continuationSeparator" w:id="1">
    <w:p w:rsidR="00BF12F8" w:rsidRDefault="00BF12F8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70B4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70B4F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C61F7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70B4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101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6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5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104A7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0B4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C61F7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6D82"/>
    <w:rsid w:val="00BE0C12"/>
    <w:rsid w:val="00BE6A0F"/>
    <w:rsid w:val="00BF12F8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C4F"/>
    <w:rsid w:val="00C514D1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15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261</cp:revision>
  <cp:lastPrinted>2023-12-27T09:13:00Z</cp:lastPrinted>
  <dcterms:created xsi:type="dcterms:W3CDTF">2022-01-25T09:11:00Z</dcterms:created>
  <dcterms:modified xsi:type="dcterms:W3CDTF">2023-12-27T09:14:00Z</dcterms:modified>
</cp:coreProperties>
</file>