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F7" w:rsidRPr="004F41AB" w:rsidRDefault="001558F7" w:rsidP="001558F7">
      <w:pPr>
        <w:pStyle w:val="ConsPlusTitle"/>
        <w:widowControl/>
        <w:jc w:val="center"/>
        <w:outlineLvl w:val="0"/>
        <w:rPr>
          <w:rFonts w:ascii="Times New Roman" w:hAnsi="Times New Roman" w:cs="Times New Roman"/>
          <w:b w:val="0"/>
          <w:bCs w:val="0"/>
          <w:caps/>
          <w:sz w:val="28"/>
          <w:szCs w:val="28"/>
        </w:rPr>
      </w:pPr>
      <w:r w:rsidRPr="004F41AB">
        <w:rPr>
          <w:rFonts w:ascii="Times New Roman" w:hAnsi="Times New Roman" w:cs="Times New Roman"/>
          <w:b w:val="0"/>
          <w:bCs w:val="0"/>
          <w:caps/>
          <w:sz w:val="28"/>
          <w:szCs w:val="28"/>
        </w:rPr>
        <w:t>Администрация васисского сельского поселения</w:t>
      </w:r>
    </w:p>
    <w:p w:rsidR="001558F7" w:rsidRPr="004F41AB" w:rsidRDefault="001558F7" w:rsidP="001558F7">
      <w:pPr>
        <w:pStyle w:val="ConsPlusTitle"/>
        <w:widowControl/>
        <w:jc w:val="center"/>
        <w:outlineLvl w:val="0"/>
        <w:rPr>
          <w:rFonts w:ascii="Times New Roman" w:hAnsi="Times New Roman" w:cs="Times New Roman"/>
          <w:b w:val="0"/>
          <w:bCs w:val="0"/>
          <w:caps/>
          <w:sz w:val="28"/>
          <w:szCs w:val="28"/>
        </w:rPr>
      </w:pPr>
      <w:r w:rsidRPr="004F41AB">
        <w:rPr>
          <w:rFonts w:ascii="Times New Roman" w:hAnsi="Times New Roman" w:cs="Times New Roman"/>
          <w:b w:val="0"/>
          <w:bCs w:val="0"/>
          <w:caps/>
          <w:sz w:val="28"/>
          <w:szCs w:val="28"/>
        </w:rPr>
        <w:t>Тарского муниципального района Омской области</w:t>
      </w:r>
    </w:p>
    <w:p w:rsidR="001558F7" w:rsidRPr="004F41AB" w:rsidRDefault="001558F7" w:rsidP="001558F7">
      <w:pPr>
        <w:pStyle w:val="ConsPlusTitle"/>
        <w:widowControl/>
        <w:ind w:firstLine="709"/>
        <w:jc w:val="center"/>
        <w:rPr>
          <w:rFonts w:ascii="Times New Roman" w:hAnsi="Times New Roman" w:cs="Times New Roman"/>
          <w:b w:val="0"/>
          <w:bCs w:val="0"/>
          <w:caps/>
          <w:sz w:val="28"/>
          <w:szCs w:val="28"/>
        </w:rPr>
      </w:pPr>
    </w:p>
    <w:p w:rsidR="001558F7" w:rsidRPr="004F41AB" w:rsidRDefault="001558F7" w:rsidP="001558F7">
      <w:pPr>
        <w:pStyle w:val="ConsPlusTitle"/>
        <w:widowControl/>
        <w:ind w:firstLine="709"/>
        <w:jc w:val="center"/>
        <w:outlineLvl w:val="0"/>
        <w:rPr>
          <w:rFonts w:ascii="Times New Roman" w:hAnsi="Times New Roman" w:cs="Times New Roman"/>
          <w:bCs w:val="0"/>
          <w:sz w:val="28"/>
          <w:szCs w:val="28"/>
        </w:rPr>
      </w:pPr>
      <w:r w:rsidRPr="004F41AB">
        <w:rPr>
          <w:rFonts w:ascii="Times New Roman" w:hAnsi="Times New Roman" w:cs="Times New Roman"/>
          <w:bCs w:val="0"/>
          <w:caps/>
          <w:sz w:val="28"/>
          <w:szCs w:val="28"/>
        </w:rPr>
        <w:t xml:space="preserve">Постановление </w:t>
      </w:r>
    </w:p>
    <w:p w:rsidR="001558F7" w:rsidRPr="004F41AB" w:rsidRDefault="001558F7" w:rsidP="001558F7">
      <w:pPr>
        <w:pStyle w:val="ConsPlusTitle"/>
        <w:widowControl/>
        <w:ind w:firstLine="709"/>
        <w:jc w:val="center"/>
        <w:rPr>
          <w:rFonts w:ascii="Times New Roman" w:hAnsi="Times New Roman" w:cs="Times New Roman"/>
          <w:b w:val="0"/>
          <w:bCs w:val="0"/>
          <w:sz w:val="28"/>
          <w:szCs w:val="28"/>
        </w:rPr>
      </w:pPr>
    </w:p>
    <w:p w:rsidR="001558F7" w:rsidRPr="004F41AB" w:rsidRDefault="001558F7" w:rsidP="001558F7">
      <w:pPr>
        <w:spacing w:after="0" w:line="240" w:lineRule="auto"/>
        <w:ind w:firstLine="709"/>
        <w:rPr>
          <w:rFonts w:ascii="Times New Roman" w:hAnsi="Times New Roman"/>
          <w:sz w:val="28"/>
          <w:szCs w:val="28"/>
        </w:rPr>
      </w:pPr>
      <w:r>
        <w:rPr>
          <w:rFonts w:ascii="Times New Roman" w:hAnsi="Times New Roman"/>
          <w:sz w:val="28"/>
          <w:szCs w:val="28"/>
        </w:rPr>
        <w:t>13</w:t>
      </w:r>
      <w:r w:rsidRPr="004F41AB">
        <w:rPr>
          <w:rFonts w:ascii="Times New Roman" w:hAnsi="Times New Roman"/>
          <w:sz w:val="28"/>
          <w:szCs w:val="28"/>
        </w:rPr>
        <w:t xml:space="preserve"> февраля 2017 года</w:t>
      </w:r>
      <w:r w:rsidRPr="004F41AB">
        <w:rPr>
          <w:rFonts w:ascii="Times New Roman" w:hAnsi="Times New Roman"/>
          <w:b/>
          <w:sz w:val="28"/>
          <w:szCs w:val="28"/>
        </w:rPr>
        <w:tab/>
        <w:t xml:space="preserve">                                                                        </w:t>
      </w:r>
      <w:r w:rsidRPr="004F41AB">
        <w:rPr>
          <w:rFonts w:ascii="Times New Roman" w:hAnsi="Times New Roman"/>
          <w:sz w:val="28"/>
          <w:szCs w:val="28"/>
        </w:rPr>
        <w:t xml:space="preserve">№ </w:t>
      </w:r>
      <w:r>
        <w:rPr>
          <w:rFonts w:ascii="Times New Roman" w:hAnsi="Times New Roman"/>
          <w:sz w:val="28"/>
          <w:szCs w:val="28"/>
        </w:rPr>
        <w:t>12</w:t>
      </w:r>
    </w:p>
    <w:p w:rsidR="001558F7" w:rsidRPr="004F41AB" w:rsidRDefault="001558F7" w:rsidP="001558F7">
      <w:pPr>
        <w:pStyle w:val="ConsPlusNonformat"/>
        <w:ind w:firstLine="709"/>
        <w:jc w:val="center"/>
        <w:rPr>
          <w:rFonts w:ascii="Times New Roman" w:hAnsi="Times New Roman" w:cs="Times New Roman"/>
          <w:sz w:val="28"/>
          <w:szCs w:val="28"/>
        </w:rPr>
      </w:pPr>
      <w:r w:rsidRPr="004F41AB">
        <w:rPr>
          <w:rFonts w:ascii="Times New Roman" w:hAnsi="Times New Roman" w:cs="Times New Roman"/>
          <w:sz w:val="28"/>
          <w:szCs w:val="28"/>
        </w:rPr>
        <w:t>с. Васисс</w:t>
      </w:r>
    </w:p>
    <w:p w:rsidR="001558F7" w:rsidRPr="004F41AB" w:rsidRDefault="001558F7" w:rsidP="001558F7">
      <w:pPr>
        <w:pStyle w:val="ConsPlusNonformat"/>
        <w:ind w:firstLine="709"/>
        <w:jc w:val="center"/>
        <w:rPr>
          <w:rFonts w:ascii="Times New Roman" w:hAnsi="Times New Roman" w:cs="Times New Roman"/>
          <w:sz w:val="28"/>
          <w:szCs w:val="28"/>
        </w:rPr>
      </w:pPr>
    </w:p>
    <w:p w:rsidR="001558F7" w:rsidRPr="004F41AB" w:rsidRDefault="001558F7" w:rsidP="001558F7">
      <w:pPr>
        <w:spacing w:after="0" w:line="240" w:lineRule="auto"/>
        <w:ind w:firstLine="709"/>
        <w:jc w:val="center"/>
        <w:rPr>
          <w:rFonts w:ascii="Times New Roman" w:hAnsi="Times New Roman"/>
          <w:b/>
          <w:sz w:val="28"/>
          <w:szCs w:val="28"/>
        </w:rPr>
      </w:pPr>
      <w:r w:rsidRPr="004F41AB">
        <w:rPr>
          <w:rFonts w:ascii="Times New Roman" w:hAnsi="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sidRPr="004F41AB">
        <w:rPr>
          <w:rFonts w:ascii="Times New Roman" w:hAnsi="Times New Roman"/>
          <w:b/>
          <w:sz w:val="28"/>
          <w:szCs w:val="28"/>
        </w:rPr>
        <w:t>»</w:t>
      </w:r>
    </w:p>
    <w:p w:rsidR="001558F7" w:rsidRDefault="001558F7" w:rsidP="001558F7">
      <w:pPr>
        <w:spacing w:after="0" w:line="240" w:lineRule="auto"/>
        <w:ind w:firstLine="709"/>
        <w:jc w:val="center"/>
        <w:rPr>
          <w:rFonts w:ascii="Times New Roman" w:hAnsi="Times New Roman"/>
          <w:b/>
          <w:sz w:val="28"/>
          <w:szCs w:val="28"/>
        </w:rPr>
      </w:pPr>
    </w:p>
    <w:p w:rsidR="00A23972" w:rsidRDefault="00A23972" w:rsidP="001558F7">
      <w:pPr>
        <w:spacing w:after="0" w:line="240" w:lineRule="auto"/>
        <w:ind w:firstLine="709"/>
        <w:jc w:val="center"/>
        <w:rPr>
          <w:rFonts w:ascii="Times New Roman" w:hAnsi="Times New Roman"/>
          <w:b/>
          <w:color w:val="0070C0"/>
          <w:sz w:val="28"/>
          <w:szCs w:val="28"/>
        </w:rPr>
      </w:pPr>
      <w:r>
        <w:rPr>
          <w:rFonts w:ascii="Times New Roman" w:hAnsi="Times New Roman"/>
          <w:b/>
          <w:color w:val="0070C0"/>
          <w:sz w:val="28"/>
          <w:szCs w:val="28"/>
        </w:rPr>
        <w:t>В редакции постановлений:</w:t>
      </w:r>
    </w:p>
    <w:p w:rsidR="001558F7" w:rsidRPr="005B59CC" w:rsidRDefault="001558F7" w:rsidP="001558F7">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43 от 04.06.2019</w:t>
      </w:r>
    </w:p>
    <w:p w:rsidR="001558F7" w:rsidRPr="005B59CC" w:rsidRDefault="001558F7" w:rsidP="001558F7">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50 от 04.08.2020</w:t>
      </w:r>
    </w:p>
    <w:p w:rsidR="001558F7" w:rsidRPr="005B59CC" w:rsidRDefault="001558F7" w:rsidP="001558F7">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41 от 28.06.2021</w:t>
      </w:r>
    </w:p>
    <w:p w:rsidR="001558F7" w:rsidRPr="005B59CC" w:rsidRDefault="001558F7" w:rsidP="001558F7">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 xml:space="preserve">Постановление № 50 от 14.07.2021 </w:t>
      </w:r>
    </w:p>
    <w:p w:rsidR="001558F7" w:rsidRDefault="001558F7" w:rsidP="001558F7">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97 от 08.12.2022</w:t>
      </w:r>
    </w:p>
    <w:p w:rsidR="00F61BE4" w:rsidRDefault="00F61BE4" w:rsidP="00F61BE4">
      <w:pPr>
        <w:spacing w:after="0" w:line="240" w:lineRule="auto"/>
        <w:ind w:firstLine="709"/>
        <w:jc w:val="center"/>
        <w:rPr>
          <w:rFonts w:ascii="Times New Roman" w:hAnsi="Times New Roman"/>
          <w:b/>
          <w:color w:val="0070C0"/>
          <w:sz w:val="28"/>
          <w:szCs w:val="28"/>
        </w:rPr>
      </w:pPr>
      <w:r>
        <w:rPr>
          <w:rFonts w:ascii="Times New Roman" w:hAnsi="Times New Roman"/>
          <w:b/>
          <w:color w:val="0070C0"/>
          <w:sz w:val="28"/>
          <w:szCs w:val="28"/>
        </w:rPr>
        <w:t>Постановление № 10 от 07.02.2023</w:t>
      </w:r>
    </w:p>
    <w:p w:rsidR="00F61BE4" w:rsidRPr="005B59CC" w:rsidRDefault="00F61BE4" w:rsidP="001558F7">
      <w:pPr>
        <w:spacing w:after="0" w:line="240" w:lineRule="auto"/>
        <w:ind w:firstLine="709"/>
        <w:jc w:val="center"/>
        <w:rPr>
          <w:rFonts w:ascii="Times New Roman" w:hAnsi="Times New Roman"/>
          <w:b/>
          <w:color w:val="0070C0"/>
          <w:sz w:val="28"/>
          <w:szCs w:val="28"/>
        </w:rPr>
      </w:pPr>
    </w:p>
    <w:p w:rsidR="001558F7" w:rsidRPr="004F41AB" w:rsidRDefault="001558F7" w:rsidP="001558F7">
      <w:pPr>
        <w:spacing w:after="0" w:line="240" w:lineRule="auto"/>
        <w:ind w:firstLine="709"/>
        <w:jc w:val="both"/>
        <w:rPr>
          <w:rFonts w:ascii="Times New Roman" w:hAnsi="Times New Roman"/>
          <w:sz w:val="28"/>
          <w:szCs w:val="28"/>
        </w:rPr>
      </w:pPr>
      <w:r w:rsidRPr="004F41AB">
        <w:rPr>
          <w:rFonts w:ascii="Times New Roman" w:hAnsi="Times New Roman"/>
          <w:sz w:val="28"/>
          <w:szCs w:val="28"/>
        </w:rPr>
        <w:t xml:space="preserve">В соответствии с изменениями,  внесенными  в статью 3.3  Федерального закона от 25 октября 2001 года N137-ФЗ "О введении в действие Земельного кодекса Российской Федерации", Федеральным законом от 03 июля 2016 года  № 334-ФЗ «О внесении изменений в Земельный кодекс Российской Федерации и отдельные законодательные акты Российской Федерации», руководствуясь </w:t>
      </w:r>
      <w:hyperlink r:id="rId8" w:history="1">
        <w:r w:rsidRPr="004F41AB">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hyperlink>
      <w:r w:rsidRPr="004F41AB">
        <w:rPr>
          <w:rFonts w:ascii="Times New Roman" w:hAnsi="Times New Roman"/>
          <w:sz w:val="28"/>
          <w:szCs w:val="28"/>
        </w:rPr>
        <w:t>, Федеральным законом от 06.10.2003 № 131 "Об общих принципах организации местного самоуправления в Российской Федерации", Уставом Васисского сельского поселения Тарского муниципального района Омской области, Администрация Васисского поселения Тарского муниципального района Омской области ПОСТАНОВЛЯЕТ:</w:t>
      </w:r>
    </w:p>
    <w:p w:rsidR="001558F7" w:rsidRPr="004F41AB" w:rsidRDefault="001558F7" w:rsidP="001558F7">
      <w:pPr>
        <w:numPr>
          <w:ilvl w:val="0"/>
          <w:numId w:val="3"/>
        </w:numPr>
        <w:spacing w:after="0" w:line="240" w:lineRule="auto"/>
        <w:ind w:left="0" w:firstLine="709"/>
        <w:jc w:val="both"/>
        <w:rPr>
          <w:rFonts w:ascii="Times New Roman" w:hAnsi="Times New Roman"/>
          <w:sz w:val="28"/>
          <w:szCs w:val="28"/>
        </w:rPr>
      </w:pPr>
      <w:r w:rsidRPr="004F41AB">
        <w:rPr>
          <w:rFonts w:ascii="Times New Roman" w:hAnsi="Times New Roman"/>
          <w:sz w:val="28"/>
          <w:szCs w:val="28"/>
        </w:rPr>
        <w:t>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(приложение №1)</w:t>
      </w:r>
    </w:p>
    <w:p w:rsidR="001558F7" w:rsidRPr="004F41AB" w:rsidRDefault="001558F7" w:rsidP="001558F7">
      <w:pPr>
        <w:spacing w:after="0" w:line="240" w:lineRule="auto"/>
        <w:ind w:firstLine="709"/>
        <w:jc w:val="both"/>
        <w:rPr>
          <w:rFonts w:ascii="Times New Roman" w:hAnsi="Times New Roman"/>
          <w:b/>
          <w:sz w:val="28"/>
          <w:szCs w:val="28"/>
        </w:rPr>
      </w:pPr>
      <w:r w:rsidRPr="004F41AB">
        <w:rPr>
          <w:rFonts w:ascii="Times New Roman" w:hAnsi="Times New Roman"/>
          <w:sz w:val="28"/>
          <w:szCs w:val="28"/>
        </w:rPr>
        <w:t>2. Признать утратившим силу Постановление Администрации Атирского сельского поселения от 14.12.2015 № 86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земельного участка, государственная собственность на который не разграничена»</w:t>
      </w:r>
    </w:p>
    <w:p w:rsidR="001558F7" w:rsidRPr="004F41AB" w:rsidRDefault="001558F7" w:rsidP="001558F7">
      <w:pPr>
        <w:pStyle w:val="ConsPlusTitle"/>
        <w:ind w:firstLine="709"/>
        <w:jc w:val="both"/>
        <w:rPr>
          <w:rFonts w:ascii="Times New Roman" w:hAnsi="Times New Roman" w:cs="Times New Roman"/>
          <w:b w:val="0"/>
          <w:sz w:val="28"/>
          <w:szCs w:val="28"/>
        </w:rPr>
      </w:pPr>
      <w:r w:rsidRPr="004F41AB">
        <w:rPr>
          <w:rFonts w:ascii="Times New Roman" w:hAnsi="Times New Roman" w:cs="Times New Roman"/>
          <w:b w:val="0"/>
          <w:sz w:val="28"/>
          <w:szCs w:val="28"/>
        </w:rPr>
        <w:t>3. Опубликовать настоящее постановление в информационном бюллетене «Официальный вестник Васисского сельского поселения» и разместить на официальном сайте Васисского сельского поселения в сети Интернет .</w:t>
      </w:r>
    </w:p>
    <w:p w:rsidR="001558F7" w:rsidRDefault="001558F7" w:rsidP="001558F7">
      <w:pPr>
        <w:pStyle w:val="ConsPlusTitle"/>
        <w:ind w:firstLine="709"/>
        <w:jc w:val="both"/>
        <w:rPr>
          <w:rFonts w:ascii="Times New Roman" w:hAnsi="Times New Roman" w:cs="Times New Roman"/>
          <w:b w:val="0"/>
          <w:sz w:val="28"/>
          <w:szCs w:val="28"/>
        </w:rPr>
      </w:pPr>
      <w:r w:rsidRPr="004F41AB">
        <w:rPr>
          <w:rFonts w:ascii="Times New Roman" w:hAnsi="Times New Roman" w:cs="Times New Roman"/>
          <w:b w:val="0"/>
          <w:sz w:val="28"/>
          <w:szCs w:val="28"/>
        </w:rPr>
        <w:t>4. Постановление вступает в силу со дня его официального опубликования.</w:t>
      </w:r>
    </w:p>
    <w:p w:rsidR="001558F7" w:rsidRDefault="001558F7" w:rsidP="001558F7">
      <w:pPr>
        <w:pStyle w:val="ConsPlusTitle"/>
        <w:ind w:firstLine="709"/>
        <w:jc w:val="both"/>
        <w:rPr>
          <w:rFonts w:ascii="Times New Roman" w:hAnsi="Times New Roman" w:cs="Times New Roman"/>
          <w:b w:val="0"/>
          <w:sz w:val="28"/>
          <w:szCs w:val="28"/>
        </w:rPr>
      </w:pPr>
    </w:p>
    <w:p w:rsidR="001558F7" w:rsidRPr="004F41AB" w:rsidRDefault="001558F7" w:rsidP="001558F7">
      <w:pPr>
        <w:pStyle w:val="ConsPlusTitle"/>
        <w:ind w:firstLine="709"/>
        <w:jc w:val="both"/>
        <w:rPr>
          <w:rFonts w:ascii="Times New Roman" w:hAnsi="Times New Roman" w:cs="Times New Roman"/>
          <w:b w:val="0"/>
          <w:sz w:val="28"/>
          <w:szCs w:val="28"/>
        </w:rPr>
      </w:pPr>
    </w:p>
    <w:p w:rsidR="001558F7" w:rsidRPr="004F41AB" w:rsidRDefault="001558F7" w:rsidP="001558F7">
      <w:pPr>
        <w:spacing w:after="0" w:line="240" w:lineRule="auto"/>
        <w:ind w:firstLine="709"/>
        <w:jc w:val="both"/>
        <w:rPr>
          <w:rFonts w:ascii="Times New Roman" w:hAnsi="Times New Roman"/>
          <w:sz w:val="28"/>
          <w:szCs w:val="28"/>
        </w:rPr>
      </w:pPr>
      <w:r w:rsidRPr="004F41AB">
        <w:rPr>
          <w:rFonts w:ascii="Times New Roman" w:hAnsi="Times New Roman"/>
          <w:sz w:val="28"/>
          <w:szCs w:val="28"/>
        </w:rPr>
        <w:t>5. Контроль за исполнением настоящего постановления оставляю за собой.</w:t>
      </w:r>
    </w:p>
    <w:p w:rsidR="001558F7" w:rsidRPr="004F41AB" w:rsidRDefault="007B51CB" w:rsidP="001558F7">
      <w:pPr>
        <w:spacing w:after="0" w:line="240" w:lineRule="auto"/>
        <w:rPr>
          <w:rFonts w:ascii="Times New Roman" w:hAnsi="Times New Roman"/>
          <w:sz w:val="28"/>
          <w:szCs w:val="28"/>
        </w:rPr>
      </w:pPr>
      <w:r>
        <w:rPr>
          <w:rFonts w:ascii="Times New Roman" w:hAnsi="Times New Roman"/>
          <w:noProof/>
          <w:sz w:val="28"/>
          <w:szCs w:val="28"/>
        </w:rPr>
        <w:pict>
          <v:group id="_x0000_s1038" style="position:absolute;margin-left:187.85pt;margin-top:6.45pt;width:184.15pt;height:122.8pt;z-index:251671552" coordorigin="3720,12503" coordsize="3683,2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39" type="#_x0000_t75" alt="адм" style="position:absolute;left:3720;top:12634;width:2715;height:232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ZvmjFAAAA2gAAAA8AAABkcnMvZG93bnJldi54bWxEj0FrAjEUhO+F/ofwCl6KZi1qy9YoWiwI&#10;BcGtQnt7bJ7J6uZl2aS6/fdNQfA4zMw3zHTeuVqcqQ2VZwXDQQaCuPS6YqNg9/nefwERIrLG2jMp&#10;+KUA89n93RRz7S+8pXMRjUgQDjkqsDE2uZShtOQwDHxDnLyDbx3GJFsjdYuXBHe1fMqyiXRYcVqw&#10;2NCbpfJU/DgFhTlGs3WrTTncj5YH+/W8/378UKr30C1eQUTq4i18ba+1gjH8X0k3Q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2b5oxQAAANoAAAAPAAAAAAAAAAAAAAAA&#10;AJ8CAABkcnMvZG93bnJldi54bWxQSwUGAAAAAAQABAD3AAAAkQMAAAAA&#10;">
              <v:imagedata r:id="rId9" o:title="адм"/>
              <v:path arrowok="t"/>
            </v:shape>
            <v:shape id="_x0000_s1040" type="#_x0000_t75" style="position:absolute;left:4791;top:12503;width:2612;height:1055">
              <v:imagedata r:id="rId10" o:title="Безымянный"/>
            </v:shape>
          </v:group>
        </w:pict>
      </w:r>
    </w:p>
    <w:p w:rsidR="001558F7" w:rsidRPr="004F41AB" w:rsidRDefault="001558F7" w:rsidP="001558F7">
      <w:pPr>
        <w:tabs>
          <w:tab w:val="left" w:pos="567"/>
        </w:tabs>
        <w:spacing w:after="0" w:line="240" w:lineRule="auto"/>
        <w:ind w:hanging="567"/>
        <w:jc w:val="both"/>
        <w:rPr>
          <w:rFonts w:ascii="Times New Roman" w:hAnsi="Times New Roman"/>
          <w:sz w:val="28"/>
          <w:szCs w:val="28"/>
        </w:rPr>
      </w:pPr>
      <w:r>
        <w:rPr>
          <w:rFonts w:ascii="Times New Roman" w:hAnsi="Times New Roman"/>
          <w:sz w:val="28"/>
          <w:szCs w:val="28"/>
        </w:rPr>
        <w:t xml:space="preserve">       </w:t>
      </w:r>
      <w:r w:rsidRPr="004F41AB">
        <w:rPr>
          <w:rFonts w:ascii="Times New Roman" w:hAnsi="Times New Roman"/>
          <w:sz w:val="28"/>
          <w:szCs w:val="28"/>
        </w:rPr>
        <w:t xml:space="preserve">Глава Васисского </w:t>
      </w:r>
    </w:p>
    <w:p w:rsidR="001558F7" w:rsidRPr="004F41AB" w:rsidRDefault="001558F7" w:rsidP="001558F7">
      <w:pPr>
        <w:tabs>
          <w:tab w:val="left" w:pos="567"/>
        </w:tabs>
        <w:spacing w:after="0" w:line="240" w:lineRule="auto"/>
        <w:ind w:hanging="567"/>
        <w:jc w:val="both"/>
        <w:rPr>
          <w:rFonts w:ascii="Times New Roman" w:hAnsi="Times New Roman"/>
          <w:sz w:val="28"/>
          <w:szCs w:val="28"/>
        </w:rPr>
      </w:pPr>
      <w:r>
        <w:rPr>
          <w:rFonts w:ascii="Times New Roman" w:hAnsi="Times New Roman"/>
          <w:sz w:val="28"/>
          <w:szCs w:val="28"/>
        </w:rPr>
        <w:t xml:space="preserve">       </w:t>
      </w:r>
      <w:r w:rsidRPr="004F41AB">
        <w:rPr>
          <w:rFonts w:ascii="Times New Roman" w:hAnsi="Times New Roman"/>
          <w:sz w:val="28"/>
          <w:szCs w:val="28"/>
        </w:rPr>
        <w:t xml:space="preserve">сельского поселения </w:t>
      </w:r>
      <w:r w:rsidRPr="004F41AB">
        <w:rPr>
          <w:rFonts w:ascii="Times New Roman" w:hAnsi="Times New Roman"/>
          <w:sz w:val="28"/>
          <w:szCs w:val="28"/>
        </w:rPr>
        <w:tab/>
        <w:t xml:space="preserve">                                                                      </w:t>
      </w:r>
      <w:r w:rsidRPr="004F41AB">
        <w:rPr>
          <w:rFonts w:ascii="Times New Roman" w:hAnsi="Times New Roman"/>
          <w:sz w:val="28"/>
          <w:szCs w:val="28"/>
        </w:rPr>
        <w:tab/>
        <w:t>А.В.Апенькин</w:t>
      </w:r>
    </w:p>
    <w:p w:rsidR="001558F7" w:rsidRPr="004F41AB" w:rsidRDefault="001558F7" w:rsidP="001558F7">
      <w:pPr>
        <w:spacing w:after="0" w:line="240" w:lineRule="auto"/>
        <w:ind w:left="5942"/>
        <w:rPr>
          <w:rFonts w:ascii="Times New Roman" w:hAnsi="Times New Roman"/>
          <w:sz w:val="28"/>
          <w:szCs w:val="28"/>
        </w:rPr>
      </w:pPr>
    </w:p>
    <w:p w:rsidR="001558F7" w:rsidRPr="004F41AB"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Default="001558F7" w:rsidP="001558F7">
      <w:pPr>
        <w:spacing w:after="0" w:line="240" w:lineRule="auto"/>
        <w:ind w:left="5942"/>
        <w:rPr>
          <w:rFonts w:ascii="Times New Roman" w:hAnsi="Times New Roman"/>
          <w:sz w:val="28"/>
          <w:szCs w:val="28"/>
        </w:rPr>
      </w:pPr>
    </w:p>
    <w:p w:rsidR="001558F7" w:rsidRPr="004F41AB" w:rsidRDefault="001558F7" w:rsidP="001558F7">
      <w:pPr>
        <w:spacing w:after="0" w:line="240" w:lineRule="auto"/>
        <w:ind w:left="5942"/>
        <w:rPr>
          <w:rFonts w:ascii="Times New Roman" w:hAnsi="Times New Roman"/>
          <w:sz w:val="28"/>
          <w:szCs w:val="28"/>
        </w:rPr>
      </w:pPr>
    </w:p>
    <w:p w:rsidR="001558F7" w:rsidRPr="004F41AB" w:rsidRDefault="001558F7" w:rsidP="001558F7">
      <w:pPr>
        <w:spacing w:after="0" w:line="240" w:lineRule="auto"/>
        <w:ind w:left="5942"/>
        <w:rPr>
          <w:rFonts w:ascii="Times New Roman" w:hAnsi="Times New Roman"/>
          <w:sz w:val="24"/>
          <w:szCs w:val="24"/>
        </w:rPr>
      </w:pPr>
      <w:r w:rsidRPr="004F41AB">
        <w:rPr>
          <w:rFonts w:ascii="Times New Roman" w:hAnsi="Times New Roman"/>
          <w:sz w:val="24"/>
          <w:szCs w:val="24"/>
        </w:rPr>
        <w:t xml:space="preserve">Приложение № 1 к постановлению администрации </w:t>
      </w:r>
      <w:r w:rsidRPr="004F41AB">
        <w:rPr>
          <w:rFonts w:ascii="Times New Roman" w:hAnsi="Times New Roman"/>
          <w:spacing w:val="-12"/>
          <w:sz w:val="24"/>
          <w:szCs w:val="24"/>
        </w:rPr>
        <w:t xml:space="preserve">Васисского </w:t>
      </w:r>
      <w:r w:rsidRPr="004F41AB">
        <w:rPr>
          <w:rFonts w:ascii="Times New Roman" w:hAnsi="Times New Roman"/>
          <w:sz w:val="24"/>
          <w:szCs w:val="24"/>
        </w:rPr>
        <w:t>сельского поселения Тарского муниципального района Омской области</w:t>
      </w:r>
    </w:p>
    <w:p w:rsidR="001558F7" w:rsidRPr="004F41AB" w:rsidRDefault="001558F7" w:rsidP="001558F7">
      <w:pPr>
        <w:spacing w:after="0" w:line="240" w:lineRule="auto"/>
        <w:ind w:left="5942"/>
        <w:rPr>
          <w:rFonts w:ascii="Times New Roman" w:hAnsi="Times New Roman"/>
          <w:sz w:val="24"/>
          <w:szCs w:val="24"/>
        </w:rPr>
      </w:pPr>
      <w:r w:rsidRPr="004F41AB">
        <w:rPr>
          <w:rFonts w:ascii="Times New Roman" w:hAnsi="Times New Roman"/>
          <w:sz w:val="24"/>
          <w:szCs w:val="24"/>
        </w:rPr>
        <w:t xml:space="preserve">от  </w:t>
      </w:r>
      <w:r>
        <w:rPr>
          <w:rFonts w:ascii="Times New Roman" w:hAnsi="Times New Roman"/>
          <w:sz w:val="24"/>
          <w:szCs w:val="24"/>
        </w:rPr>
        <w:t>13.</w:t>
      </w:r>
      <w:r w:rsidRPr="004F41AB">
        <w:rPr>
          <w:rFonts w:ascii="Times New Roman" w:hAnsi="Times New Roman"/>
          <w:sz w:val="24"/>
          <w:szCs w:val="24"/>
        </w:rPr>
        <w:t xml:space="preserve">02.2017 г. № </w:t>
      </w:r>
      <w:r>
        <w:rPr>
          <w:rFonts w:ascii="Times New Roman" w:hAnsi="Times New Roman"/>
          <w:sz w:val="24"/>
          <w:szCs w:val="24"/>
        </w:rPr>
        <w:t>12</w:t>
      </w:r>
    </w:p>
    <w:p w:rsidR="001558F7" w:rsidRPr="004F41AB" w:rsidRDefault="001558F7" w:rsidP="001558F7">
      <w:pPr>
        <w:pStyle w:val="ConsPlusNormal"/>
        <w:jc w:val="center"/>
        <w:rPr>
          <w:rFonts w:ascii="Times New Roman" w:hAnsi="Times New Roman" w:cs="Times New Roman"/>
          <w:bCs/>
          <w:sz w:val="24"/>
          <w:szCs w:val="24"/>
        </w:rPr>
      </w:pPr>
    </w:p>
    <w:p w:rsidR="001558F7" w:rsidRPr="004F41AB" w:rsidRDefault="001558F7" w:rsidP="001558F7">
      <w:pPr>
        <w:pStyle w:val="ConsPlusNormal"/>
        <w:jc w:val="center"/>
        <w:rPr>
          <w:rFonts w:ascii="Times New Roman" w:hAnsi="Times New Roman" w:cs="Times New Roman"/>
          <w:b/>
          <w:bCs/>
          <w:sz w:val="24"/>
          <w:szCs w:val="24"/>
        </w:rPr>
      </w:pPr>
      <w:r w:rsidRPr="004F41AB">
        <w:rPr>
          <w:rFonts w:ascii="Times New Roman" w:hAnsi="Times New Roman" w:cs="Times New Roman"/>
          <w:b/>
          <w:bCs/>
          <w:sz w:val="24"/>
          <w:szCs w:val="24"/>
        </w:rPr>
        <w:t>АДМИНИСТРАТИВНЫЙ РЕГЛАМЕНТ</w:t>
      </w:r>
    </w:p>
    <w:p w:rsidR="001558F7" w:rsidRDefault="001558F7" w:rsidP="001558F7">
      <w:pPr>
        <w:pStyle w:val="a8"/>
        <w:spacing w:after="0" w:line="240" w:lineRule="auto"/>
        <w:ind w:left="0"/>
        <w:jc w:val="center"/>
        <w:rPr>
          <w:rFonts w:ascii="Times New Roman" w:hAnsi="Times New Roman"/>
          <w:b/>
          <w:sz w:val="24"/>
          <w:szCs w:val="24"/>
        </w:rPr>
      </w:pPr>
      <w:r w:rsidRPr="004F41AB">
        <w:rPr>
          <w:rFonts w:ascii="Times New Roman" w:hAnsi="Times New Roman"/>
          <w:b/>
          <w:bCs/>
          <w:sz w:val="24"/>
          <w:szCs w:val="24"/>
        </w:rPr>
        <w:t>предоставления муниципальной услуги "</w:t>
      </w:r>
      <w:r w:rsidRPr="004F41AB">
        <w:rPr>
          <w:rFonts w:ascii="Times New Roman" w:hAnsi="Times New Roman"/>
          <w:b/>
          <w:sz w:val="24"/>
          <w:szCs w:val="24"/>
        </w:rPr>
        <w:t>Предварительное согласование предоставления земельного участка, находящегося в муниципальной собственности"</w:t>
      </w:r>
    </w:p>
    <w:p w:rsidR="00A23972" w:rsidRDefault="00A23972" w:rsidP="00A23972">
      <w:pPr>
        <w:spacing w:after="0" w:line="240" w:lineRule="auto"/>
        <w:ind w:firstLine="709"/>
        <w:jc w:val="center"/>
        <w:rPr>
          <w:rFonts w:ascii="Times New Roman" w:hAnsi="Times New Roman"/>
          <w:b/>
          <w:color w:val="0070C0"/>
          <w:sz w:val="28"/>
          <w:szCs w:val="28"/>
        </w:rPr>
      </w:pPr>
    </w:p>
    <w:p w:rsidR="00A23972" w:rsidRDefault="00A23972" w:rsidP="00A23972">
      <w:pPr>
        <w:spacing w:after="0" w:line="240" w:lineRule="auto"/>
        <w:ind w:firstLine="709"/>
        <w:jc w:val="center"/>
        <w:rPr>
          <w:rFonts w:ascii="Times New Roman" w:hAnsi="Times New Roman"/>
          <w:b/>
          <w:color w:val="0070C0"/>
          <w:sz w:val="28"/>
          <w:szCs w:val="28"/>
        </w:rPr>
      </w:pPr>
      <w:r>
        <w:rPr>
          <w:rFonts w:ascii="Times New Roman" w:hAnsi="Times New Roman"/>
          <w:b/>
          <w:color w:val="0070C0"/>
          <w:sz w:val="28"/>
          <w:szCs w:val="28"/>
        </w:rPr>
        <w:t>В редакции постановлений:</w:t>
      </w:r>
    </w:p>
    <w:p w:rsidR="00A23972" w:rsidRPr="005B59CC" w:rsidRDefault="00A23972" w:rsidP="00A23972">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43 от 04.06.2019</w:t>
      </w:r>
    </w:p>
    <w:p w:rsidR="00A23972" w:rsidRPr="005B59CC" w:rsidRDefault="00A23972" w:rsidP="00A23972">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50 от 04.08.2020</w:t>
      </w:r>
    </w:p>
    <w:p w:rsidR="00A23972" w:rsidRPr="005B59CC" w:rsidRDefault="00A23972" w:rsidP="00A23972">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41 от 28.06.2021</w:t>
      </w:r>
    </w:p>
    <w:p w:rsidR="00A23972" w:rsidRPr="005B59CC" w:rsidRDefault="00A23972" w:rsidP="00A23972">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 xml:space="preserve">Постановление № 50 от 14.07.2021 </w:t>
      </w:r>
    </w:p>
    <w:p w:rsidR="00A23972" w:rsidRDefault="00A23972" w:rsidP="00A23972">
      <w:pPr>
        <w:spacing w:after="0" w:line="240" w:lineRule="auto"/>
        <w:ind w:firstLine="709"/>
        <w:jc w:val="center"/>
        <w:rPr>
          <w:rFonts w:ascii="Times New Roman" w:hAnsi="Times New Roman"/>
          <w:b/>
          <w:color w:val="0070C0"/>
          <w:sz w:val="28"/>
          <w:szCs w:val="28"/>
        </w:rPr>
      </w:pPr>
      <w:r w:rsidRPr="005B59CC">
        <w:rPr>
          <w:rFonts w:ascii="Times New Roman" w:hAnsi="Times New Roman"/>
          <w:b/>
          <w:color w:val="0070C0"/>
          <w:sz w:val="28"/>
          <w:szCs w:val="28"/>
        </w:rPr>
        <w:t>Постановление № 97 от 08.12.2022</w:t>
      </w:r>
    </w:p>
    <w:p w:rsidR="00A23972" w:rsidRDefault="00A23972" w:rsidP="00A23972">
      <w:pPr>
        <w:spacing w:after="0" w:line="240" w:lineRule="auto"/>
        <w:ind w:firstLine="709"/>
        <w:jc w:val="center"/>
        <w:rPr>
          <w:rFonts w:ascii="Times New Roman" w:hAnsi="Times New Roman"/>
          <w:b/>
          <w:color w:val="0070C0"/>
          <w:sz w:val="28"/>
          <w:szCs w:val="28"/>
        </w:rPr>
      </w:pPr>
      <w:r>
        <w:rPr>
          <w:rFonts w:ascii="Times New Roman" w:hAnsi="Times New Roman"/>
          <w:b/>
          <w:color w:val="0070C0"/>
          <w:sz w:val="28"/>
          <w:szCs w:val="28"/>
        </w:rPr>
        <w:t>Постановление № 10 от 07.02.2023</w:t>
      </w:r>
    </w:p>
    <w:p w:rsidR="001558F7" w:rsidRPr="004F41AB" w:rsidRDefault="001558F7" w:rsidP="001558F7">
      <w:pPr>
        <w:pStyle w:val="ConsPlusNormal"/>
        <w:jc w:val="center"/>
        <w:rPr>
          <w:rFonts w:ascii="Times New Roman" w:hAnsi="Times New Roman" w:cs="Times New Roman"/>
          <w:sz w:val="24"/>
          <w:szCs w:val="24"/>
        </w:rPr>
      </w:pPr>
    </w:p>
    <w:p w:rsidR="001558F7" w:rsidRPr="004F41AB" w:rsidRDefault="001558F7" w:rsidP="001558F7">
      <w:pPr>
        <w:pStyle w:val="ConsPlusNormal"/>
        <w:jc w:val="center"/>
        <w:outlineLvl w:val="1"/>
        <w:rPr>
          <w:rFonts w:ascii="Times New Roman" w:hAnsi="Times New Roman" w:cs="Times New Roman"/>
          <w:sz w:val="24"/>
          <w:szCs w:val="24"/>
        </w:rPr>
      </w:pPr>
      <w:bookmarkStart w:id="0" w:name="Par37"/>
      <w:bookmarkEnd w:id="0"/>
      <w:r w:rsidRPr="004F41AB">
        <w:rPr>
          <w:rFonts w:ascii="Times New Roman" w:hAnsi="Times New Roman" w:cs="Times New Roman"/>
          <w:sz w:val="24"/>
          <w:szCs w:val="24"/>
        </w:rPr>
        <w:t>Раздел I. Общие положения</w:t>
      </w:r>
    </w:p>
    <w:p w:rsidR="001558F7" w:rsidRPr="004F41AB" w:rsidRDefault="001558F7" w:rsidP="001558F7">
      <w:pPr>
        <w:pStyle w:val="ConsPlusNormal"/>
        <w:jc w:val="center"/>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1" w:name="Par39"/>
      <w:bookmarkEnd w:id="1"/>
      <w:r w:rsidRPr="004F41AB">
        <w:rPr>
          <w:rFonts w:ascii="Times New Roman" w:hAnsi="Times New Roman" w:cs="Times New Roman"/>
          <w:sz w:val="24"/>
          <w:szCs w:val="24"/>
        </w:rPr>
        <w:t>Подраздел 1. Предмет регулирования Административного регламента</w:t>
      </w:r>
    </w:p>
    <w:p w:rsidR="001558F7" w:rsidRPr="004F41AB" w:rsidRDefault="001558F7" w:rsidP="001558F7">
      <w:pPr>
        <w:pStyle w:val="ConsPlusNormal"/>
        <w:jc w:val="center"/>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 " (далее – Административный регламент, муниципальная услуга) разработан в целях повышения качества и доступности предоставления муниципальной услуги по предварительному согласованию предоставления земельного участка, находящегося в муниципальной собственности, создания благоприятных условий для получателей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 w:name="Par45"/>
      <w:bookmarkEnd w:id="2"/>
      <w:r w:rsidRPr="004F41AB">
        <w:rPr>
          <w:rFonts w:ascii="Times New Roman" w:hAnsi="Times New Roman" w:cs="Times New Roman"/>
          <w:sz w:val="24"/>
          <w:szCs w:val="24"/>
        </w:rPr>
        <w:t>Подраздел 2. Круг заявителей</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bookmarkStart w:id="3" w:name="Par47"/>
      <w:bookmarkEnd w:id="3"/>
      <w:r w:rsidRPr="004F41AB">
        <w:rPr>
          <w:rFonts w:ascii="Times New Roman" w:hAnsi="Times New Roman" w:cs="Times New Roman"/>
          <w:sz w:val="24"/>
          <w:szCs w:val="24"/>
        </w:rPr>
        <w:t xml:space="preserve">2. Заявителями на получение муниципальной услуги являются юридические и физические лица (далее – заявитель). </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Заявление о предварительном согласовании предоставления земельного участка (далее – заявление) подается заявителем лично.</w:t>
      </w:r>
    </w:p>
    <w:p w:rsidR="001558F7" w:rsidRPr="004F41AB" w:rsidRDefault="001558F7" w:rsidP="001558F7">
      <w:pPr>
        <w:widowControl w:val="0"/>
        <w:autoSpaceDE w:val="0"/>
        <w:autoSpaceDN w:val="0"/>
        <w:adjustRightInd w:val="0"/>
        <w:spacing w:after="0" w:line="240" w:lineRule="auto"/>
        <w:ind w:firstLine="540"/>
        <w:jc w:val="both"/>
        <w:rPr>
          <w:rFonts w:ascii="Times New Roman" w:hAnsi="Times New Roman"/>
          <w:sz w:val="24"/>
          <w:szCs w:val="24"/>
        </w:rPr>
      </w:pPr>
      <w:r w:rsidRPr="004F41AB">
        <w:rPr>
          <w:rFonts w:ascii="Times New Roman" w:hAnsi="Times New Roman"/>
          <w:sz w:val="24"/>
          <w:szCs w:val="24"/>
        </w:rPr>
        <w:t xml:space="preserve">С заявлением вправе обратиться </w:t>
      </w:r>
      <w:hyperlink r:id="rId11" w:history="1">
        <w:r w:rsidRPr="004F41AB">
          <w:rPr>
            <w:rFonts w:ascii="Times New Roman" w:hAnsi="Times New Roman"/>
            <w:sz w:val="24"/>
            <w:szCs w:val="24"/>
          </w:rPr>
          <w:t>представители</w:t>
        </w:r>
      </w:hyperlink>
      <w:r w:rsidRPr="004F41AB">
        <w:rPr>
          <w:rFonts w:ascii="Times New Roman" w:hAnsi="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4" w:name="Par69"/>
      <w:bookmarkEnd w:id="4"/>
      <w:r w:rsidRPr="004F41AB">
        <w:rPr>
          <w:rFonts w:ascii="Times New Roman" w:hAnsi="Times New Roman" w:cs="Times New Roman"/>
          <w:sz w:val="24"/>
          <w:szCs w:val="24"/>
        </w:rPr>
        <w:t>Подраздел 3. Требования к порядку информирования о предоставлении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Васисского сельского поселения Тарского муниципального района омской области (далее – Администрация), Многофункционального центра предоставления государственных и муниципальных услуг Тарского района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Росреестра" по Омской области и Управления Федеральной налоговой службы по Омской области, участвующих в предоставлении муниципальной услуги (приложение № 1 к настоящему Административному регламенту), размещается: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lastRenderedPageBreak/>
        <w:t>1) на информационных стендах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2) на официальном сайте Администрации в сети Интернет по адресу: </w:t>
      </w:r>
      <w:hyperlink r:id="rId12" w:history="1">
        <w:r w:rsidRPr="004F41AB">
          <w:rPr>
            <w:rStyle w:val="a7"/>
            <w:rFonts w:ascii="Times New Roman" w:eastAsia="Calibri" w:hAnsi="Times New Roman"/>
            <w:sz w:val="24"/>
            <w:szCs w:val="24"/>
          </w:rPr>
          <w:t>www.vsissk.tarsk.omskportal.ru</w:t>
        </w:r>
      </w:hyperlink>
      <w:r w:rsidRPr="004F41AB">
        <w:rPr>
          <w:rFonts w:ascii="Times New Roman" w:hAnsi="Times New Roman" w:cs="Times New Roman"/>
          <w:sz w:val="24"/>
          <w:szCs w:val="24"/>
        </w:rPr>
        <w:t xml:space="preserve"> (далее – интернет-сайт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График работы Администрации:</w:t>
      </w:r>
    </w:p>
    <w:p w:rsidR="001558F7" w:rsidRPr="004F41AB" w:rsidRDefault="001558F7" w:rsidP="001558F7">
      <w:pPr>
        <w:autoSpaceDE w:val="0"/>
        <w:spacing w:after="0" w:line="240" w:lineRule="auto"/>
        <w:rPr>
          <w:rFonts w:ascii="Times New Roman" w:hAnsi="Times New Roman"/>
          <w:sz w:val="24"/>
          <w:szCs w:val="24"/>
        </w:rPr>
      </w:pPr>
      <w:r w:rsidRPr="004F41AB">
        <w:rPr>
          <w:rFonts w:ascii="Times New Roman" w:hAnsi="Times New Roman"/>
          <w:sz w:val="24"/>
          <w:szCs w:val="24"/>
        </w:rPr>
        <w:t>Понедельник - пятница: с 8 ч. 30 мин. до 17 час. 15 мин.;</w:t>
      </w:r>
    </w:p>
    <w:p w:rsidR="001558F7" w:rsidRPr="004F41AB" w:rsidRDefault="001558F7" w:rsidP="001558F7">
      <w:pPr>
        <w:spacing w:after="0" w:line="240" w:lineRule="auto"/>
        <w:rPr>
          <w:rFonts w:ascii="Times New Roman" w:hAnsi="Times New Roman"/>
          <w:sz w:val="24"/>
          <w:szCs w:val="24"/>
        </w:rPr>
      </w:pPr>
      <w:r w:rsidRPr="004F41AB">
        <w:rPr>
          <w:rFonts w:ascii="Times New Roman" w:hAnsi="Times New Roman"/>
          <w:sz w:val="24"/>
          <w:szCs w:val="24"/>
        </w:rPr>
        <w:t>предпраздничные дни: с 8 ч. 30 мин. до 16 ч. 15 мин.</w:t>
      </w:r>
    </w:p>
    <w:p w:rsidR="001558F7" w:rsidRPr="004F41AB" w:rsidRDefault="001558F7" w:rsidP="001558F7">
      <w:pPr>
        <w:spacing w:after="0" w:line="240" w:lineRule="auto"/>
        <w:rPr>
          <w:rFonts w:ascii="Times New Roman" w:hAnsi="Times New Roman"/>
          <w:sz w:val="24"/>
          <w:szCs w:val="24"/>
        </w:rPr>
      </w:pPr>
      <w:r w:rsidRPr="004F41AB">
        <w:rPr>
          <w:rFonts w:ascii="Times New Roman" w:hAnsi="Times New Roman"/>
          <w:sz w:val="24"/>
          <w:szCs w:val="24"/>
        </w:rPr>
        <w:t>Перерыв на обед: с 13 ч. 00 мин. до 14 ч. 00 мин.;</w:t>
      </w:r>
    </w:p>
    <w:p w:rsidR="001558F7" w:rsidRPr="004F41AB" w:rsidRDefault="001558F7" w:rsidP="001558F7">
      <w:pPr>
        <w:spacing w:after="0" w:line="240" w:lineRule="auto"/>
        <w:rPr>
          <w:rFonts w:ascii="Times New Roman" w:hAnsi="Times New Roman"/>
          <w:sz w:val="24"/>
          <w:szCs w:val="24"/>
        </w:rPr>
      </w:pPr>
      <w:r w:rsidRPr="004F41AB">
        <w:rPr>
          <w:rFonts w:ascii="Times New Roman" w:hAnsi="Times New Roman"/>
          <w:sz w:val="24"/>
          <w:szCs w:val="24"/>
        </w:rPr>
        <w:t>Выходные: суббота, воскресенье, праздничные дни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Информация о графике работы Администрации размещается при входе в здание, в котором расположена Администрация.</w:t>
      </w:r>
    </w:p>
    <w:p w:rsidR="001558F7" w:rsidRPr="004F41AB" w:rsidRDefault="001558F7" w:rsidP="001558F7">
      <w:pPr>
        <w:pStyle w:val="ConsPlusNormal"/>
        <w:ind w:firstLine="709"/>
        <w:jc w:val="both"/>
        <w:rPr>
          <w:rFonts w:ascii="Times New Roman" w:hAnsi="Times New Roman" w:cs="Times New Roman"/>
          <w:sz w:val="24"/>
          <w:szCs w:val="24"/>
        </w:rPr>
      </w:pPr>
      <w:bookmarkStart w:id="5" w:name="Par82"/>
      <w:bookmarkEnd w:id="5"/>
      <w:r w:rsidRPr="004F41AB">
        <w:rPr>
          <w:rFonts w:ascii="Times New Roman" w:hAnsi="Times New Roman" w:cs="Times New Roman"/>
          <w:sz w:val="24"/>
          <w:szCs w:val="24"/>
        </w:rPr>
        <w:t>5. 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w:t>
      </w:r>
      <w:r w:rsidRPr="004F41AB">
        <w:rPr>
          <w:rFonts w:ascii="Times New Roman" w:hAnsi="Times New Roman" w:cs="Times New Roman"/>
          <w:sz w:val="24"/>
          <w:szCs w:val="24"/>
          <w:lang w:val="en-US"/>
        </w:rPr>
        <w:t>pgu</w:t>
      </w:r>
      <w:r w:rsidRPr="004F41AB">
        <w:rPr>
          <w:rFonts w:ascii="Times New Roman" w:hAnsi="Times New Roman" w:cs="Times New Roman"/>
          <w:sz w:val="24"/>
          <w:szCs w:val="24"/>
        </w:rPr>
        <w:t>.omskportal.ru (далее – Региональный портал).</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 Предоставление информации и сведений, предусмотренных настоящим пунктом, специалистами Администрации, ведущими прием и консультирование граждан, осуществляется с 8 часов 30 минут по 13 часов 00 минут  с 14 часов 00 минут до 17 часов 15 минут.</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 На интернет-сайте Администрации подлежит размещению следующая информация: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извлечения из нормативных правовых актов, регулирующих деятельность по предоставлению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настоящий Административный регламент, в том числе:</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 сведения о местонахождении, справочных телефонах, адресах </w:t>
      </w:r>
      <w:r w:rsidRPr="004F41AB">
        <w:rPr>
          <w:rFonts w:ascii="Times New Roman" w:hAnsi="Times New Roman" w:cs="Times New Roman"/>
          <w:sz w:val="24"/>
          <w:szCs w:val="24"/>
        </w:rPr>
        <w:br/>
        <w:t>интернет-сайта Администрации, МФЦ, электронной почты Администрации, предоставляющей муниципальную услугу, организаций, участвующих в предоставлении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перечень документов, необходимых для предоставления муниципальной услуги, подлежащих предоставлению заявителем;</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блок-схема предоставления муниципальной услуги (приложение № 2 к настоящему Административному регламенту);</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порядок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порядок информирования заявителей о ходе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сведения о специалистах, должностных лицах Администрации, ответственных за предоставление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lastRenderedPageBreak/>
        <w:t>5) график приема граждан по личным вопросам в Администрации по вопросам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1"/>
        <w:rPr>
          <w:rFonts w:ascii="Times New Roman" w:hAnsi="Times New Roman" w:cs="Times New Roman"/>
          <w:sz w:val="24"/>
          <w:szCs w:val="24"/>
        </w:rPr>
      </w:pPr>
      <w:bookmarkStart w:id="6" w:name="Par101"/>
      <w:bookmarkEnd w:id="6"/>
      <w:r w:rsidRPr="004F41AB">
        <w:rPr>
          <w:rFonts w:ascii="Times New Roman" w:hAnsi="Times New Roman" w:cs="Times New Roman"/>
          <w:sz w:val="24"/>
          <w:szCs w:val="24"/>
        </w:rPr>
        <w:t>Раздел II. Стандарт предоставления муниципальной услуги</w:t>
      </w:r>
    </w:p>
    <w:p w:rsidR="001558F7" w:rsidRPr="004F41AB" w:rsidRDefault="001558F7" w:rsidP="001558F7">
      <w:pPr>
        <w:pStyle w:val="ConsPlusNormal"/>
        <w:jc w:val="center"/>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7" w:name="Par103"/>
      <w:bookmarkEnd w:id="7"/>
      <w:r w:rsidRPr="004F41AB">
        <w:rPr>
          <w:rFonts w:ascii="Times New Roman" w:hAnsi="Times New Roman" w:cs="Times New Roman"/>
          <w:sz w:val="24"/>
          <w:szCs w:val="24"/>
        </w:rPr>
        <w:t>Подраздел 1. Наименование муниципальной услуги</w:t>
      </w:r>
    </w:p>
    <w:p w:rsidR="001558F7" w:rsidRPr="004F41AB" w:rsidRDefault="001558F7" w:rsidP="001558F7">
      <w:pPr>
        <w:pStyle w:val="ConsPlusNormal"/>
        <w:jc w:val="center"/>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 Наименование муниципальной услуги – "Предварительное согласование предоставления земельного участка, находящегося в муниципальной собственности".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8" w:name="Par107"/>
      <w:bookmarkEnd w:id="8"/>
      <w:r w:rsidRPr="004F41AB">
        <w:rPr>
          <w:rFonts w:ascii="Times New Roman" w:hAnsi="Times New Roman" w:cs="Times New Roman"/>
          <w:sz w:val="24"/>
          <w:szCs w:val="24"/>
        </w:rPr>
        <w:t>Подраздел 2. Наименование органа, предоставляющего муниципальную услугу</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11. Муниципальная услуга предоставляется Администрацией. Непосредственный исполнитель муниципальной услуги является уполномоченный специалист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12.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Росреестра" по Омской области и Управлением Федеральной налоговой службы по Омской области</w:t>
      </w:r>
      <w:r w:rsidRPr="004F41AB">
        <w:rPr>
          <w:rFonts w:ascii="Times New Roman" w:hAnsi="Times New Roman" w:cs="Times New Roman"/>
          <w:bCs/>
          <w:sz w:val="24"/>
          <w:szCs w:val="24"/>
        </w:rPr>
        <w:t>.</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13. 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 оказываемых в целях предоставления органами местного самоуправления Омской области муниципальных услуг, утвержденный Решением Совета Васисского сельского поселения Тарского муниципального района Омской области от 16.03.2012 г. № 16/43.</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9" w:name="Par114"/>
      <w:bookmarkEnd w:id="9"/>
      <w:r w:rsidRPr="004F41AB">
        <w:rPr>
          <w:rFonts w:ascii="Times New Roman" w:hAnsi="Times New Roman" w:cs="Times New Roman"/>
          <w:sz w:val="24"/>
          <w:szCs w:val="24"/>
        </w:rPr>
        <w:t>Подраздел 3. Результат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14. Результатом предоставления муниципальной услуги является:</w:t>
      </w:r>
    </w:p>
    <w:p w:rsidR="001558F7" w:rsidRPr="004F41AB" w:rsidRDefault="001558F7" w:rsidP="001558F7">
      <w:pPr>
        <w:autoSpaceDE w:val="0"/>
        <w:autoSpaceDN w:val="0"/>
        <w:adjustRightInd w:val="0"/>
        <w:spacing w:after="0" w:line="240" w:lineRule="auto"/>
        <w:ind w:firstLine="709"/>
        <w:jc w:val="both"/>
        <w:rPr>
          <w:rFonts w:ascii="Times New Roman" w:hAnsi="Times New Roman"/>
          <w:sz w:val="24"/>
          <w:szCs w:val="24"/>
        </w:rPr>
      </w:pPr>
      <w:r w:rsidRPr="004F41AB">
        <w:rPr>
          <w:rFonts w:ascii="Times New Roman" w:hAnsi="Times New Roman"/>
          <w:sz w:val="24"/>
          <w:szCs w:val="24"/>
        </w:rPr>
        <w:t>1) решение о предварительном согласовании предоставления земельного участка;</w:t>
      </w:r>
    </w:p>
    <w:p w:rsidR="001558F7" w:rsidRPr="004F41AB" w:rsidRDefault="001558F7" w:rsidP="001558F7">
      <w:pPr>
        <w:autoSpaceDE w:val="0"/>
        <w:autoSpaceDN w:val="0"/>
        <w:adjustRightInd w:val="0"/>
        <w:spacing w:after="0" w:line="240" w:lineRule="auto"/>
        <w:ind w:firstLine="709"/>
        <w:jc w:val="both"/>
        <w:rPr>
          <w:rFonts w:ascii="Times New Roman" w:hAnsi="Times New Roman"/>
          <w:sz w:val="24"/>
          <w:szCs w:val="24"/>
        </w:rPr>
      </w:pPr>
      <w:r w:rsidRPr="004F41AB">
        <w:rPr>
          <w:rFonts w:ascii="Times New Roman" w:hAnsi="Times New Roman"/>
          <w:sz w:val="24"/>
          <w:szCs w:val="24"/>
        </w:rPr>
        <w:t>2) мотивированный отказ в предварительном согласовании предоставления земельного участка.</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10" w:name="Par121"/>
      <w:bookmarkEnd w:id="10"/>
      <w:r w:rsidRPr="004F41AB">
        <w:rPr>
          <w:rFonts w:ascii="Times New Roman" w:hAnsi="Times New Roman" w:cs="Times New Roman"/>
          <w:sz w:val="24"/>
          <w:szCs w:val="24"/>
        </w:rPr>
        <w:t>Подраздел 4. Срок предоставления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Default="001558F7" w:rsidP="001558F7">
      <w:pPr>
        <w:pStyle w:val="af2"/>
        <w:rPr>
          <w:color w:val="00B0F0"/>
          <w:sz w:val="24"/>
          <w:szCs w:val="24"/>
        </w:rPr>
      </w:pPr>
      <w:r w:rsidRPr="004F41AB">
        <w:rPr>
          <w:sz w:val="24"/>
          <w:szCs w:val="24"/>
        </w:rPr>
        <w:t xml:space="preserve">15. </w:t>
      </w:r>
      <w:r w:rsidRPr="00812BC5">
        <w:rPr>
          <w:szCs w:val="28"/>
        </w:rPr>
        <w:t xml:space="preserve"> </w:t>
      </w:r>
      <w:r w:rsidR="00C51BFD" w:rsidRPr="00C51BFD">
        <w:rPr>
          <w:color w:val="00B0F0"/>
          <w:sz w:val="24"/>
          <w:szCs w:val="24"/>
        </w:rPr>
        <w:t>Срок предоставления муниципальной услуги составляет 20 дней со дня поступления заявления о предварительном согласовании предоставления земельного участка и документов, указанных в пункте 17 Административного регламента, при принятии решений, предусмотренных пунктом 14 Административного регламента.</w:t>
      </w:r>
    </w:p>
    <w:p w:rsidR="00C51BFD" w:rsidRDefault="00C51BFD" w:rsidP="001558F7">
      <w:pPr>
        <w:pStyle w:val="af2"/>
        <w:rPr>
          <w:sz w:val="24"/>
          <w:szCs w:val="24"/>
        </w:rPr>
      </w:pPr>
      <w:r w:rsidRPr="00C51BFD">
        <w:rPr>
          <w:sz w:val="24"/>
          <w:szCs w:val="24"/>
        </w:rPr>
        <w:t>Абзац 1 пункта 15 подраздела 4 изложен постановлением № 10 от 07.02.2023.</w:t>
      </w:r>
    </w:p>
    <w:p w:rsidR="00C51BFD" w:rsidRPr="00C51BFD" w:rsidRDefault="00C51BFD" w:rsidP="001558F7">
      <w:pPr>
        <w:pStyle w:val="af2"/>
        <w:rPr>
          <w:sz w:val="24"/>
          <w:szCs w:val="24"/>
        </w:rPr>
      </w:pPr>
    </w:p>
    <w:p w:rsidR="001558F7" w:rsidRPr="00A0177F" w:rsidRDefault="001558F7" w:rsidP="001558F7">
      <w:pPr>
        <w:pStyle w:val="af2"/>
        <w:rPr>
          <w:sz w:val="24"/>
          <w:szCs w:val="24"/>
        </w:rPr>
      </w:pPr>
      <w:r w:rsidRPr="00A0177F">
        <w:rPr>
          <w:sz w:val="24"/>
          <w:szCs w:val="24"/>
        </w:rPr>
        <w:t>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пункте 17, в Администрацию.»;</w:t>
      </w:r>
    </w:p>
    <w:p w:rsidR="001558F7" w:rsidRDefault="001558F7" w:rsidP="001558F7">
      <w:pPr>
        <w:pStyle w:val="ConsPlusNormal"/>
        <w:ind w:firstLine="709"/>
        <w:jc w:val="both"/>
        <w:rPr>
          <w:rFonts w:ascii="Times New Roman" w:hAnsi="Times New Roman" w:cs="Times New Roman"/>
          <w:sz w:val="24"/>
          <w:szCs w:val="24"/>
        </w:rPr>
      </w:pPr>
    </w:p>
    <w:p w:rsidR="001558F7" w:rsidRPr="00A0177F" w:rsidRDefault="001558F7" w:rsidP="001558F7">
      <w:pPr>
        <w:pStyle w:val="ConsPlusNormal"/>
        <w:ind w:firstLine="709"/>
        <w:jc w:val="both"/>
        <w:rPr>
          <w:rFonts w:ascii="Times New Roman" w:hAnsi="Times New Roman" w:cs="Times New Roman"/>
          <w:color w:val="0070C0"/>
          <w:sz w:val="24"/>
          <w:szCs w:val="24"/>
        </w:rPr>
      </w:pPr>
      <w:r w:rsidRPr="00A0177F">
        <w:rPr>
          <w:rFonts w:ascii="Times New Roman" w:hAnsi="Times New Roman" w:cs="Times New Roman"/>
          <w:color w:val="0070C0"/>
          <w:sz w:val="24"/>
          <w:szCs w:val="24"/>
        </w:rPr>
        <w:t>(пункт 15 изложен постановлением № 97 от 08.12.2022)</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5. Правовые основания для предоставления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16. Предоставление муниципальной услуги осуществляется в соответствии со </w:t>
      </w:r>
      <w:r w:rsidRPr="004F41AB">
        <w:rPr>
          <w:rFonts w:ascii="Times New Roman" w:hAnsi="Times New Roman" w:cs="Times New Roman"/>
          <w:sz w:val="24"/>
          <w:szCs w:val="24"/>
        </w:rPr>
        <w:lastRenderedPageBreak/>
        <w:t>следующими правовыми актами: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w:t>
      </w:r>
      <w:bookmarkStart w:id="11" w:name="Par142"/>
      <w:bookmarkEnd w:id="11"/>
      <w:r w:rsidRPr="004F41AB">
        <w:rPr>
          <w:rFonts w:ascii="Times New Roman" w:hAnsi="Times New Roman" w:cs="Times New Roman"/>
          <w:sz w:val="24"/>
          <w:szCs w:val="24"/>
        </w:rPr>
        <w:t> Конституция Российской Федерации (опубликована: «Российская газета» № 7, 21.01.2009);</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Градостроительный кодекс Российской Федерации от 29.12.2004 № 190-ФЗ (опубликован: "Российская газета", № 290, 30.12.2004);</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3) Земельный кодекс Российской Федерации от 25.10.2001 </w:t>
      </w:r>
      <w:r w:rsidRPr="004F41AB">
        <w:rPr>
          <w:rFonts w:ascii="Times New Roman" w:hAnsi="Times New Roman" w:cs="Times New Roman"/>
          <w:sz w:val="24"/>
          <w:szCs w:val="24"/>
        </w:rPr>
        <w:br/>
        <w:t>№ 136-ФЗ (опубликован: "Российская газета", № 211-212, 30.10.2001);</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4) Федеральный закон от 25.10.2001 № 137-ФЗ "О введении в действие Земельного кодекса Российской Федерации" (опубликован: </w:t>
      </w:r>
      <w:hyperlink r:id="rId13" w:history="1">
        <w:r w:rsidRPr="004F41AB">
          <w:rPr>
            <w:rStyle w:val="a7"/>
            <w:rFonts w:ascii="Times New Roman" w:eastAsia="Calibri" w:hAnsi="Times New Roman"/>
            <w:sz w:val="24"/>
            <w:szCs w:val="24"/>
          </w:rPr>
          <w:t>"Российская газета" - Федеральный выпуск, № 2823</w:t>
        </w:r>
      </w:hyperlink>
      <w:r w:rsidRPr="004F41AB">
        <w:rPr>
          <w:rFonts w:ascii="Times New Roman" w:hAnsi="Times New Roman" w:cs="Times New Roman"/>
          <w:sz w:val="24"/>
          <w:szCs w:val="24"/>
        </w:rPr>
        <w:t>, 30.10.2001);</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Федеральный закон от 06.10.2003 № 131-ФЗ "Об общих принципах организации местного самоуправления в Российской Федерации" (опубликован: "Российская газета", № 202,  08.10.2003);</w:t>
      </w:r>
    </w:p>
    <w:p w:rsidR="001558F7" w:rsidRPr="004F41AB" w:rsidRDefault="001558F7" w:rsidP="001558F7">
      <w:pPr>
        <w:tabs>
          <w:tab w:val="left" w:pos="-900"/>
        </w:tabs>
        <w:spacing w:after="0" w:line="240" w:lineRule="auto"/>
        <w:ind w:firstLine="720"/>
        <w:jc w:val="both"/>
        <w:rPr>
          <w:rFonts w:ascii="Times New Roman" w:hAnsi="Times New Roman"/>
          <w:sz w:val="24"/>
          <w:szCs w:val="24"/>
        </w:rPr>
      </w:pPr>
      <w:r w:rsidRPr="004F41AB">
        <w:rPr>
          <w:rFonts w:ascii="Times New Roman" w:hAnsi="Times New Roman"/>
          <w:sz w:val="24"/>
          <w:szCs w:val="24"/>
        </w:rPr>
        <w:t>6) Федеральный закон от 27 июля 2010 года № 210-ФЗ "Об организации предоставления государственных и муниципальных услуг" (опубликован:  "Российская газета",  № 168,   30.07.2010);</w:t>
      </w:r>
    </w:p>
    <w:p w:rsidR="001558F7" w:rsidRPr="004F41AB" w:rsidRDefault="001558F7" w:rsidP="001558F7">
      <w:pPr>
        <w:spacing w:after="0" w:line="240" w:lineRule="auto"/>
        <w:ind w:firstLine="720"/>
        <w:jc w:val="both"/>
        <w:rPr>
          <w:rFonts w:ascii="Times New Roman" w:hAnsi="Times New Roman"/>
          <w:sz w:val="24"/>
          <w:szCs w:val="24"/>
        </w:rPr>
      </w:pPr>
      <w:r w:rsidRPr="004F41AB">
        <w:rPr>
          <w:rFonts w:ascii="Times New Roman" w:hAnsi="Times New Roman"/>
          <w:sz w:val="24"/>
          <w:szCs w:val="24"/>
        </w:rPr>
        <w:t xml:space="preserve">7) Федеральный закон от 24 июля </w:t>
      </w:r>
      <w:smartTag w:uri="urn:schemas-microsoft-com:office:smarttags" w:element="metricconverter">
        <w:smartTagPr>
          <w:attr w:name="ProductID" w:val="2007 г"/>
        </w:smartTagPr>
        <w:r w:rsidRPr="004F41AB">
          <w:rPr>
            <w:rFonts w:ascii="Times New Roman" w:hAnsi="Times New Roman"/>
            <w:sz w:val="24"/>
            <w:szCs w:val="24"/>
          </w:rPr>
          <w:t>2007 г</w:t>
        </w:r>
      </w:smartTag>
      <w:r w:rsidRPr="004F41AB">
        <w:rPr>
          <w:rFonts w:ascii="Times New Roman" w:hAnsi="Times New Roman"/>
          <w:sz w:val="24"/>
          <w:szCs w:val="24"/>
        </w:rPr>
        <w:t>. N 221-ФЗ "О кадастровой деятельности" (опубликован: "Российская газета", № 165, 01.08.2007)</w:t>
      </w:r>
    </w:p>
    <w:p w:rsidR="001558F7" w:rsidRPr="004F41AB" w:rsidRDefault="001558F7" w:rsidP="001558F7">
      <w:pPr>
        <w:shd w:val="clear" w:color="auto" w:fill="FFFFFF"/>
        <w:spacing w:after="0" w:line="240" w:lineRule="auto"/>
        <w:ind w:firstLine="720"/>
        <w:jc w:val="both"/>
        <w:rPr>
          <w:rFonts w:ascii="Times New Roman" w:hAnsi="Times New Roman"/>
          <w:sz w:val="24"/>
          <w:szCs w:val="24"/>
        </w:rPr>
      </w:pPr>
      <w:r w:rsidRPr="004F41AB">
        <w:rPr>
          <w:rFonts w:ascii="Times New Roman" w:hAnsi="Times New Roman"/>
          <w:sz w:val="24"/>
          <w:szCs w:val="24"/>
        </w:rPr>
        <w:t>8) Закон Омской области от 30.04.2015 № 1743-ОЗ "О регулировании земельных отношений в Омской области" (опубликован 28.03.2013 на Интернет-портале "Российской Газеты");</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9)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(опубликован:  </w:t>
      </w:r>
      <w:hyperlink r:id="rId14" w:history="1">
        <w:r w:rsidRPr="004F41AB">
          <w:rPr>
            <w:rStyle w:val="a7"/>
            <w:rFonts w:ascii="Times New Roman" w:eastAsia="Calibri" w:hAnsi="Times New Roman"/>
            <w:sz w:val="24"/>
            <w:szCs w:val="24"/>
          </w:rPr>
          <w:t xml:space="preserve">"Российская газета" - Федеральный выпуск,  </w:t>
        </w:r>
        <w:r w:rsidRPr="004F41AB">
          <w:rPr>
            <w:rFonts w:ascii="Times New Roman" w:hAnsi="Times New Roman" w:cs="Times New Roman"/>
            <w:sz w:val="24"/>
            <w:szCs w:val="24"/>
          </w:rPr>
          <w:t xml:space="preserve">  </w:t>
        </w:r>
        <w:r w:rsidRPr="004F41AB">
          <w:rPr>
            <w:rStyle w:val="a7"/>
            <w:rFonts w:ascii="Times New Roman" w:eastAsia="Calibri" w:hAnsi="Times New Roman"/>
            <w:sz w:val="24"/>
            <w:szCs w:val="24"/>
          </w:rPr>
          <w:t>№ 5112</w:t>
        </w:r>
      </w:hyperlink>
      <w:r w:rsidRPr="004F41AB">
        <w:rPr>
          <w:rFonts w:ascii="Times New Roman" w:hAnsi="Times New Roman" w:cs="Times New Roman"/>
          <w:sz w:val="24"/>
          <w:szCs w:val="24"/>
        </w:rPr>
        <w:t>, 17.02.2010);</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 Устав Администрации Васисского сельского поселения Тарского муниципального района Омской области («Тарский муниципальный вестник» № 5(10) 22.12.2005 г).</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17. Для предоставления муниципальной услуги заявителем представляется: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1) заявление (приложения № 3, № 4 к настоящему Административному регламенту). </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В заявлении указываются: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5" w:history="1">
        <w:r w:rsidRPr="004F41AB">
          <w:rPr>
            <w:rFonts w:ascii="Times New Roman" w:hAnsi="Times New Roman" w:cs="Times New Roman"/>
            <w:sz w:val="24"/>
            <w:szCs w:val="24"/>
          </w:rPr>
          <w:t>законом</w:t>
        </w:r>
      </w:hyperlink>
      <w:r w:rsidRPr="004F41AB">
        <w:rPr>
          <w:rFonts w:ascii="Times New Roman" w:hAnsi="Times New Roman" w:cs="Times New Roman"/>
          <w:sz w:val="24"/>
          <w:szCs w:val="24"/>
        </w:rPr>
        <w:t xml:space="preserve"> "О государственном кадастре недвижимости";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6" w:history="1">
        <w:r w:rsidRPr="004F41AB">
          <w:rPr>
            <w:rFonts w:ascii="Times New Roman" w:hAnsi="Times New Roman" w:cs="Times New Roman"/>
            <w:sz w:val="24"/>
            <w:szCs w:val="24"/>
          </w:rPr>
          <w:t>пунктом 2 статьи 39.3</w:t>
        </w:r>
      </w:hyperlink>
      <w:r w:rsidRPr="004F41AB">
        <w:rPr>
          <w:rFonts w:ascii="Times New Roman" w:hAnsi="Times New Roman" w:cs="Times New Roman"/>
          <w:sz w:val="24"/>
          <w:szCs w:val="24"/>
        </w:rPr>
        <w:t xml:space="preserve">, </w:t>
      </w:r>
      <w:hyperlink r:id="rId17" w:history="1">
        <w:r w:rsidRPr="004F41AB">
          <w:rPr>
            <w:rFonts w:ascii="Times New Roman" w:hAnsi="Times New Roman" w:cs="Times New Roman"/>
            <w:sz w:val="24"/>
            <w:szCs w:val="24"/>
          </w:rPr>
          <w:t>статьей 39.5</w:t>
        </w:r>
      </w:hyperlink>
      <w:r w:rsidRPr="004F41AB">
        <w:rPr>
          <w:rFonts w:ascii="Times New Roman" w:hAnsi="Times New Roman" w:cs="Times New Roman"/>
          <w:sz w:val="24"/>
          <w:szCs w:val="24"/>
        </w:rPr>
        <w:t xml:space="preserve">, </w:t>
      </w:r>
      <w:hyperlink r:id="rId18" w:history="1">
        <w:r w:rsidRPr="004F41AB">
          <w:rPr>
            <w:rFonts w:ascii="Times New Roman" w:hAnsi="Times New Roman" w:cs="Times New Roman"/>
            <w:sz w:val="24"/>
            <w:szCs w:val="24"/>
          </w:rPr>
          <w:t>пунктом 2 статьи 39.6</w:t>
        </w:r>
      </w:hyperlink>
      <w:r w:rsidRPr="004F41AB">
        <w:rPr>
          <w:rFonts w:ascii="Times New Roman" w:hAnsi="Times New Roman" w:cs="Times New Roman"/>
          <w:sz w:val="24"/>
          <w:szCs w:val="24"/>
        </w:rPr>
        <w:t xml:space="preserve"> или </w:t>
      </w:r>
      <w:hyperlink r:id="rId19" w:history="1">
        <w:r w:rsidRPr="004F41AB">
          <w:rPr>
            <w:rFonts w:ascii="Times New Roman" w:hAnsi="Times New Roman" w:cs="Times New Roman"/>
            <w:sz w:val="24"/>
            <w:szCs w:val="24"/>
          </w:rPr>
          <w:t>пунктом 2 статьи 39.10</w:t>
        </w:r>
      </w:hyperlink>
      <w:r w:rsidRPr="004F41AB">
        <w:rPr>
          <w:rFonts w:ascii="Times New Roman" w:hAnsi="Times New Roman" w:cs="Times New Roman"/>
          <w:sz w:val="24"/>
          <w:szCs w:val="24"/>
        </w:rPr>
        <w:t xml:space="preserve"> Земельного Кодекса Российской Федерации оснований;</w:t>
      </w:r>
    </w:p>
    <w:p w:rsidR="001558F7" w:rsidRDefault="001558F7" w:rsidP="001558F7">
      <w:pPr>
        <w:autoSpaceDE w:val="0"/>
        <w:autoSpaceDN w:val="0"/>
        <w:adjustRightInd w:val="0"/>
        <w:spacing w:after="0" w:line="240" w:lineRule="auto"/>
        <w:ind w:firstLine="709"/>
        <w:jc w:val="both"/>
        <w:rPr>
          <w:rFonts w:ascii="Times New Roman" w:eastAsia="Times New Roman" w:hAnsi="Times New Roman"/>
          <w:sz w:val="24"/>
          <w:szCs w:val="24"/>
        </w:rPr>
      </w:pPr>
      <w:r w:rsidRPr="008B76E5">
        <w:rPr>
          <w:rFonts w:ascii="Times New Roman" w:eastAsia="Times New Roman" w:hAnsi="Times New Roman"/>
          <w:sz w:val="24"/>
          <w:szCs w:val="24"/>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558F7" w:rsidRDefault="001558F7" w:rsidP="001558F7">
      <w:pPr>
        <w:autoSpaceDE w:val="0"/>
        <w:autoSpaceDN w:val="0"/>
        <w:adjustRightInd w:val="0"/>
        <w:spacing w:after="0" w:line="240" w:lineRule="auto"/>
        <w:ind w:firstLine="709"/>
        <w:jc w:val="both"/>
        <w:rPr>
          <w:rFonts w:ascii="Times New Roman" w:eastAsia="Times New Roman" w:hAnsi="Times New Roman"/>
          <w:sz w:val="24"/>
          <w:szCs w:val="24"/>
        </w:rPr>
      </w:pPr>
    </w:p>
    <w:p w:rsidR="001558F7" w:rsidRPr="008B76E5" w:rsidRDefault="001558F7" w:rsidP="001558F7">
      <w:pPr>
        <w:autoSpaceDE w:val="0"/>
        <w:autoSpaceDN w:val="0"/>
        <w:adjustRightInd w:val="0"/>
        <w:spacing w:after="0" w:line="240" w:lineRule="auto"/>
        <w:ind w:firstLine="709"/>
        <w:jc w:val="both"/>
        <w:rPr>
          <w:rFonts w:ascii="Times New Roman" w:eastAsia="Times New Roman" w:hAnsi="Times New Roman"/>
          <w:color w:val="0070C0"/>
          <w:sz w:val="28"/>
          <w:szCs w:val="28"/>
        </w:rPr>
      </w:pPr>
      <w:r w:rsidRPr="008B76E5">
        <w:rPr>
          <w:rFonts w:ascii="Times New Roman" w:eastAsia="Times New Roman" w:hAnsi="Times New Roman"/>
          <w:bCs/>
          <w:color w:val="0070C0"/>
          <w:sz w:val="28"/>
          <w:szCs w:val="28"/>
        </w:rPr>
        <w:t>(</w:t>
      </w:r>
      <w:r w:rsidRPr="008B76E5">
        <w:rPr>
          <w:rFonts w:ascii="Times New Roman" w:eastAsia="Times New Roman" w:hAnsi="Times New Roman"/>
          <w:color w:val="0070C0"/>
          <w:sz w:val="28"/>
          <w:szCs w:val="28"/>
        </w:rPr>
        <w:t>Абзац 7 пункта 17 изложен постановлением № 50 от 04.08.2020)</w:t>
      </w:r>
    </w:p>
    <w:p w:rsidR="001558F7" w:rsidRPr="008B76E5" w:rsidRDefault="001558F7" w:rsidP="001558F7">
      <w:pPr>
        <w:autoSpaceDE w:val="0"/>
        <w:autoSpaceDN w:val="0"/>
        <w:adjustRightInd w:val="0"/>
        <w:spacing w:after="0" w:line="240" w:lineRule="auto"/>
        <w:ind w:firstLine="709"/>
        <w:jc w:val="both"/>
        <w:rPr>
          <w:rFonts w:ascii="Times New Roman" w:eastAsia="Times New Roman" w:hAnsi="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цель использования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почтовый адрес и (или) адрес электронной почты для связи с заявителем;</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3) документы, подтверждающие право заявителя на приобретение земельного участка без проведения торгов и предусмотренные </w:t>
      </w:r>
      <w:hyperlink r:id="rId20" w:history="1">
        <w:r w:rsidRPr="004F41AB">
          <w:rPr>
            <w:rFonts w:ascii="Times New Roman" w:hAnsi="Times New Roman" w:cs="Times New Roman"/>
            <w:sz w:val="24"/>
            <w:szCs w:val="24"/>
          </w:rPr>
          <w:t>Перечнем</w:t>
        </w:r>
      </w:hyperlink>
      <w:r w:rsidRPr="004F41AB">
        <w:rPr>
          <w:rFonts w:ascii="Times New Roman" w:hAnsi="Times New Roman" w:cs="Times New Roman"/>
          <w:sz w:val="24"/>
          <w:szCs w:val="24"/>
        </w:rPr>
        <w:t xml:space="preserve">, утвержденным приказом Минэкономразвития России от 12 января 2015 года </w:t>
      </w:r>
      <w:r w:rsidRPr="004F41AB">
        <w:rPr>
          <w:rFonts w:ascii="Times New Roman" w:hAnsi="Times New Roman" w:cs="Times New Roman"/>
          <w:sz w:val="24"/>
          <w:szCs w:val="24"/>
        </w:rPr>
        <w:br/>
        <w:t>№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Документы, предусмотренные подпунктами 6, 7 предоставляются в случае подачи заявления юридическим лицом.</w:t>
      </w:r>
    </w:p>
    <w:p w:rsidR="001558F7" w:rsidRPr="004F41AB" w:rsidRDefault="001558F7" w:rsidP="001558F7">
      <w:pPr>
        <w:pStyle w:val="ConsPlusNormal"/>
        <w:ind w:firstLine="709"/>
        <w:jc w:val="both"/>
        <w:rPr>
          <w:rFonts w:ascii="Times New Roman" w:hAnsi="Times New Roman" w:cs="Times New Roman"/>
          <w:sz w:val="24"/>
          <w:szCs w:val="24"/>
        </w:rPr>
      </w:pPr>
      <w:bookmarkStart w:id="12" w:name="Par148"/>
      <w:bookmarkEnd w:id="12"/>
      <w:r w:rsidRPr="004F41AB">
        <w:rPr>
          <w:rFonts w:ascii="Times New Roman" w:hAnsi="Times New Roman" w:cs="Times New Roman"/>
          <w:sz w:val="24"/>
          <w:szCs w:val="24"/>
        </w:rPr>
        <w:t>18.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Заявление представляется заявителем (представителем заявителя) в Администрацию или МФЦ.</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В МФЦ заявление может быть направлено только лично.</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19. Заявление подписывается заявителем либо представителем заявителя.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21" w:history="1">
        <w:r w:rsidRPr="004F41AB">
          <w:rPr>
            <w:rFonts w:ascii="Times New Roman" w:hAnsi="Times New Roman" w:cs="Times New Roman"/>
            <w:sz w:val="24"/>
            <w:szCs w:val="24"/>
          </w:rPr>
          <w:t>законодательством</w:t>
        </w:r>
      </w:hyperlink>
      <w:r w:rsidRPr="004F41AB">
        <w:rPr>
          <w:rFonts w:ascii="Times New Roman" w:hAnsi="Times New Roman" w:cs="Times New Roman"/>
          <w:sz w:val="24"/>
          <w:szCs w:val="24"/>
        </w:rPr>
        <w:t xml:space="preserve"> Российской Федерации.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20.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w:t>
      </w:r>
      <w:r w:rsidRPr="004F41AB">
        <w:rPr>
          <w:rFonts w:ascii="Times New Roman" w:hAnsi="Times New Roman" w:cs="Times New Roman"/>
          <w:sz w:val="24"/>
          <w:szCs w:val="24"/>
        </w:rPr>
        <w:lastRenderedPageBreak/>
        <w:t>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13" w:name="Par159"/>
      <w:bookmarkEnd w:id="13"/>
      <w:r w:rsidRPr="004F41AB">
        <w:rPr>
          <w:rFonts w:ascii="Times New Roman" w:hAnsi="Times New Roman" w:cs="Times New Roman"/>
          <w:sz w:val="24"/>
          <w:szCs w:val="24"/>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вправе представить по собственной инициативе</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21. 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22" w:history="1">
        <w:r w:rsidRPr="004F41AB">
          <w:rPr>
            <w:rFonts w:ascii="Times New Roman" w:hAnsi="Times New Roman" w:cs="Times New Roman"/>
            <w:sz w:val="24"/>
            <w:szCs w:val="24"/>
          </w:rPr>
          <w:t>Перечнем</w:t>
        </w:r>
      </w:hyperlink>
      <w:r w:rsidRPr="004F41AB">
        <w:rPr>
          <w:rFonts w:ascii="Times New Roman" w:hAnsi="Times New Roman" w:cs="Times New Roman"/>
          <w:sz w:val="24"/>
          <w:szCs w:val="24"/>
        </w:rPr>
        <w:t>,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22.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14" w:name="Par170"/>
      <w:bookmarkEnd w:id="14"/>
      <w:r w:rsidRPr="004F41AB">
        <w:rPr>
          <w:rFonts w:ascii="Times New Roman" w:hAnsi="Times New Roman" w:cs="Times New Roman"/>
          <w:sz w:val="24"/>
          <w:szCs w:val="24"/>
        </w:rPr>
        <w:t xml:space="preserve">Подраздел 8. Запрет требования документов и информации или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осуществления действий</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857198" w:rsidRDefault="001558F7" w:rsidP="001558F7">
      <w:pPr>
        <w:pStyle w:val="ConsPlusNormal"/>
        <w:ind w:firstLine="709"/>
        <w:jc w:val="both"/>
        <w:rPr>
          <w:rFonts w:ascii="Times New Roman" w:hAnsi="Times New Roman" w:cs="Times New Roman"/>
          <w:sz w:val="28"/>
          <w:szCs w:val="28"/>
        </w:rPr>
      </w:pPr>
      <w:r w:rsidRPr="004F41AB">
        <w:rPr>
          <w:rFonts w:ascii="Times New Roman" w:hAnsi="Times New Roman" w:cs="Times New Roman"/>
          <w:sz w:val="24"/>
          <w:szCs w:val="24"/>
        </w:rPr>
        <w:t>23. </w:t>
      </w:r>
      <w:r w:rsidRPr="00D94898">
        <w:rPr>
          <w:rFonts w:ascii="Times New Roman" w:hAnsi="Times New Roman" w:cs="Times New Roman"/>
          <w:sz w:val="24"/>
          <w:szCs w:val="24"/>
        </w:rPr>
        <w:t>Запрещается требовать от заявителя:</w:t>
      </w:r>
    </w:p>
    <w:p w:rsidR="001558F7" w:rsidRPr="00D94898" w:rsidRDefault="001558F7" w:rsidP="001558F7">
      <w:pPr>
        <w:widowControl w:val="0"/>
        <w:autoSpaceDE w:val="0"/>
        <w:autoSpaceDN w:val="0"/>
        <w:adjustRightInd w:val="0"/>
        <w:ind w:firstLine="709"/>
        <w:jc w:val="both"/>
        <w:rPr>
          <w:rFonts w:ascii="Times New Roman" w:hAnsi="Times New Roman"/>
          <w:sz w:val="24"/>
          <w:szCs w:val="24"/>
        </w:rPr>
      </w:pPr>
      <w:r w:rsidRPr="00D9489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58F7" w:rsidRPr="00D94898" w:rsidRDefault="001558F7" w:rsidP="001558F7">
      <w:pPr>
        <w:widowControl w:val="0"/>
        <w:autoSpaceDE w:val="0"/>
        <w:autoSpaceDN w:val="0"/>
        <w:adjustRightInd w:val="0"/>
        <w:ind w:firstLine="709"/>
        <w:jc w:val="both"/>
        <w:rPr>
          <w:rFonts w:ascii="Times New Roman" w:hAnsi="Times New Roman"/>
          <w:sz w:val="24"/>
          <w:szCs w:val="24"/>
          <w:shd w:val="clear" w:color="auto" w:fill="FFFFFF"/>
        </w:rPr>
      </w:pPr>
      <w:r w:rsidRPr="00D94898">
        <w:rPr>
          <w:rFonts w:ascii="Times New Roman" w:hAnsi="Times New Roman"/>
          <w:sz w:val="24"/>
          <w:szCs w:val="24"/>
        </w:rPr>
        <w:t>2) </w:t>
      </w:r>
      <w:r w:rsidRPr="00D94898">
        <w:rPr>
          <w:rFonts w:ascii="Times New Roman" w:hAnsi="Times New Roman"/>
          <w:sz w:val="24"/>
          <w:szCs w:val="24"/>
          <w:shd w:val="clear" w:color="auto" w:fill="FFFFFF"/>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D94898">
        <w:rPr>
          <w:rFonts w:ascii="Times New Roman" w:hAnsi="Times New Roman"/>
          <w:sz w:val="24"/>
          <w:szCs w:val="24"/>
        </w:rPr>
        <w:t xml:space="preserve">Федерального закона «Об организации предоставления государственных и муниципальных услуг» </w:t>
      </w:r>
      <w:r w:rsidRPr="00D94898">
        <w:rPr>
          <w:rFonts w:ascii="Times New Roman" w:hAnsi="Times New Roman"/>
          <w:sz w:val="24"/>
          <w:szCs w:val="24"/>
          <w:shd w:val="clear" w:color="auto" w:fill="FFFFFF"/>
        </w:rPr>
        <w:t xml:space="preserve">муниципальных услуг, в соответствиис нормативными правовыми </w:t>
      </w:r>
      <w:r w:rsidRPr="00D94898">
        <w:rPr>
          <w:rFonts w:ascii="Times New Roman" w:hAnsi="Times New Roman"/>
          <w:sz w:val="24"/>
          <w:szCs w:val="24"/>
        </w:rPr>
        <w:t xml:space="preserve">актами </w:t>
      </w:r>
      <w:r w:rsidRPr="00D94898">
        <w:rPr>
          <w:rFonts w:ascii="Times New Roman" w:hAnsi="Times New Roman"/>
          <w:sz w:val="24"/>
          <w:szCs w:val="24"/>
          <w:shd w:val="clear" w:color="auto" w:fill="FFFFFF"/>
        </w:rPr>
        <w:t xml:space="preserve">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частью 6 статьи 7 </w:t>
      </w:r>
      <w:r w:rsidRPr="00D94898">
        <w:rPr>
          <w:rFonts w:ascii="Times New Roman" w:hAnsi="Times New Roman"/>
          <w:sz w:val="24"/>
          <w:szCs w:val="24"/>
        </w:rPr>
        <w:t xml:space="preserve">Федерального закона «Об организации предоставления государственных и муниципальных услуг» </w:t>
      </w:r>
      <w:r w:rsidRPr="00D94898">
        <w:rPr>
          <w:rFonts w:ascii="Times New Roman" w:hAnsi="Times New Roman"/>
          <w:sz w:val="24"/>
          <w:szCs w:val="24"/>
          <w:shd w:val="clear" w:color="auto" w:fill="FFFFFF"/>
        </w:rPr>
        <w:t>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1558F7" w:rsidRPr="00D94898" w:rsidRDefault="001558F7" w:rsidP="001558F7">
      <w:pPr>
        <w:shd w:val="clear" w:color="auto" w:fill="FFFFFF"/>
        <w:spacing w:line="290" w:lineRule="atLeast"/>
        <w:ind w:firstLine="709"/>
        <w:jc w:val="both"/>
        <w:rPr>
          <w:rFonts w:ascii="Times New Roman" w:hAnsi="Times New Roman"/>
          <w:sz w:val="24"/>
          <w:szCs w:val="24"/>
          <w:shd w:val="clear" w:color="auto" w:fill="FFFFFF"/>
        </w:rPr>
      </w:pPr>
      <w:r w:rsidRPr="00D94898">
        <w:rPr>
          <w:rFonts w:ascii="Times New Roman" w:hAnsi="Times New Roman"/>
          <w:sz w:val="24"/>
          <w:szCs w:val="24"/>
        </w:rPr>
        <w:t xml:space="preserve">3) </w:t>
      </w:r>
      <w:r w:rsidRPr="00D94898">
        <w:rPr>
          <w:rFonts w:ascii="Times New Roman" w:hAnsi="Times New Roman"/>
          <w:sz w:val="24"/>
          <w:szCs w:val="24"/>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D94898">
        <w:rPr>
          <w:rFonts w:ascii="Times New Roman" w:hAnsi="Times New Roman"/>
          <w:sz w:val="24"/>
          <w:szCs w:val="24"/>
        </w:rPr>
        <w:t>Федерального закона «Об организации предоставления государственных и муниципальных услуг»</w:t>
      </w:r>
      <w:r w:rsidRPr="00D94898">
        <w:rPr>
          <w:rFonts w:ascii="Times New Roman" w:hAnsi="Times New Roman"/>
          <w:sz w:val="24"/>
          <w:szCs w:val="24"/>
          <w:shd w:val="clear" w:color="auto" w:fill="FFFFFF"/>
        </w:rPr>
        <w:t>;</w:t>
      </w:r>
    </w:p>
    <w:p w:rsidR="001558F7" w:rsidRPr="00D94898" w:rsidRDefault="001558F7" w:rsidP="001558F7">
      <w:pPr>
        <w:shd w:val="clear" w:color="auto" w:fill="FFFFFF"/>
        <w:spacing w:line="290" w:lineRule="atLeast"/>
        <w:ind w:firstLine="709"/>
        <w:jc w:val="both"/>
        <w:rPr>
          <w:rFonts w:ascii="Times New Roman" w:hAnsi="Times New Roman"/>
          <w:sz w:val="24"/>
          <w:szCs w:val="24"/>
        </w:rPr>
      </w:pPr>
      <w:r w:rsidRPr="00D94898">
        <w:rPr>
          <w:rFonts w:ascii="Times New Roman" w:hAnsi="Times New Roman"/>
          <w:sz w:val="24"/>
          <w:szCs w:val="24"/>
          <w:shd w:val="clear" w:color="auto" w:fill="FFFFFF"/>
        </w:rPr>
        <w:t xml:space="preserve">4) </w:t>
      </w:r>
      <w:r w:rsidRPr="00D94898">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Pr="00D94898">
        <w:rPr>
          <w:rFonts w:ascii="Times New Roman" w:hAnsi="Times New Roman"/>
          <w:sz w:val="24"/>
          <w:szCs w:val="24"/>
        </w:rPr>
        <w:lastRenderedPageBreak/>
        <w:t>предоставления муниципальной услуги, либо в предоставлении муниципальной услуги, за исключением следующих случаев:</w:t>
      </w:r>
    </w:p>
    <w:p w:rsidR="001558F7" w:rsidRPr="00D94898" w:rsidRDefault="001558F7" w:rsidP="001558F7">
      <w:pPr>
        <w:shd w:val="clear" w:color="auto" w:fill="FFFFFF"/>
        <w:spacing w:line="290" w:lineRule="atLeast"/>
        <w:ind w:firstLine="709"/>
        <w:jc w:val="both"/>
        <w:rPr>
          <w:rFonts w:ascii="Times New Roman" w:hAnsi="Times New Roman"/>
          <w:sz w:val="24"/>
          <w:szCs w:val="24"/>
        </w:rPr>
      </w:pPr>
      <w:r w:rsidRPr="00D9489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58F7" w:rsidRPr="00D94898" w:rsidRDefault="001558F7" w:rsidP="001558F7">
      <w:pPr>
        <w:shd w:val="clear" w:color="auto" w:fill="FFFFFF"/>
        <w:spacing w:line="290" w:lineRule="atLeast"/>
        <w:ind w:firstLine="709"/>
        <w:jc w:val="both"/>
        <w:rPr>
          <w:rFonts w:ascii="Times New Roman" w:hAnsi="Times New Roman"/>
          <w:sz w:val="24"/>
          <w:szCs w:val="24"/>
        </w:rPr>
      </w:pPr>
      <w:r w:rsidRPr="00D9489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58F7" w:rsidRPr="00D94898" w:rsidRDefault="001558F7" w:rsidP="001558F7">
      <w:pPr>
        <w:shd w:val="clear" w:color="auto" w:fill="FFFFFF"/>
        <w:spacing w:line="290" w:lineRule="atLeast"/>
        <w:ind w:firstLine="709"/>
        <w:jc w:val="both"/>
        <w:rPr>
          <w:rFonts w:ascii="Times New Roman" w:hAnsi="Times New Roman"/>
          <w:sz w:val="24"/>
          <w:szCs w:val="24"/>
        </w:rPr>
      </w:pPr>
      <w:r w:rsidRPr="00D9489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58F7" w:rsidRPr="00D94898" w:rsidRDefault="001558F7" w:rsidP="001558F7">
      <w:pPr>
        <w:widowControl w:val="0"/>
        <w:autoSpaceDE w:val="0"/>
        <w:autoSpaceDN w:val="0"/>
        <w:adjustRightInd w:val="0"/>
        <w:ind w:firstLine="709"/>
        <w:jc w:val="both"/>
        <w:outlineLvl w:val="2"/>
        <w:rPr>
          <w:rFonts w:ascii="Times New Roman" w:hAnsi="Times New Roman"/>
          <w:sz w:val="24"/>
          <w:szCs w:val="24"/>
        </w:rPr>
      </w:pPr>
      <w:r w:rsidRPr="00D9489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 июля 2010 года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от 27 июля 2010 года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558F7" w:rsidRPr="00D94898" w:rsidRDefault="001558F7" w:rsidP="001558F7">
      <w:pPr>
        <w:ind w:firstLine="709"/>
        <w:jc w:val="both"/>
        <w:rPr>
          <w:rStyle w:val="blk"/>
          <w:rFonts w:ascii="Times New Roman" w:hAnsi="Times New Roman"/>
          <w:sz w:val="24"/>
          <w:szCs w:val="24"/>
        </w:rPr>
      </w:pPr>
      <w:r w:rsidRPr="00D94898">
        <w:rPr>
          <w:rStyle w:val="blk"/>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от 27 июля 2010 года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558F7" w:rsidRPr="00D94898" w:rsidRDefault="001558F7" w:rsidP="001558F7">
      <w:pPr>
        <w:pStyle w:val="ConsPlusNormal"/>
        <w:ind w:firstLine="709"/>
        <w:jc w:val="both"/>
        <w:rPr>
          <w:rStyle w:val="blk"/>
          <w:rFonts w:ascii="Times New Roman" w:hAnsi="Times New Roman" w:cs="Times New Roman"/>
          <w:color w:val="0070C0"/>
          <w:sz w:val="28"/>
          <w:szCs w:val="28"/>
        </w:rPr>
      </w:pPr>
      <w:r w:rsidRPr="00D94898">
        <w:rPr>
          <w:rStyle w:val="blk"/>
          <w:rFonts w:ascii="Times New Roman" w:hAnsi="Times New Roman" w:cs="Times New Roman"/>
          <w:color w:val="0070C0"/>
          <w:sz w:val="28"/>
          <w:szCs w:val="28"/>
        </w:rPr>
        <w:t>(пункт 23 изложен постановлением № 41 от 28.06.2021)</w:t>
      </w:r>
    </w:p>
    <w:p w:rsidR="001558F7" w:rsidRPr="00D94898"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15" w:name="Par177"/>
      <w:bookmarkEnd w:id="15"/>
      <w:r w:rsidRPr="004F41AB">
        <w:rPr>
          <w:rFonts w:ascii="Times New Roman" w:hAnsi="Times New Roman" w:cs="Times New Roman"/>
          <w:sz w:val="24"/>
          <w:szCs w:val="24"/>
        </w:rPr>
        <w:t>Подраздел 9. Исчерпывающий перечень оснований для отказа в приеме документов, необходимых для предоставления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24. Основаниями для отказа в приеме документов являются: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несоответствие заявления установленной форме;</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заявление подано в иной уполномоченный орган;</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к заявлению не приложены документы, предусмотренные пунктом 17 настоящего Административного регламента.</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16" w:name="Par183"/>
      <w:bookmarkEnd w:id="16"/>
      <w:r w:rsidRPr="004F41AB">
        <w:rPr>
          <w:rFonts w:ascii="Times New Roman" w:hAnsi="Times New Roman" w:cs="Times New Roman"/>
          <w:sz w:val="24"/>
          <w:szCs w:val="24"/>
        </w:rPr>
        <w:t>Подраздел 10. Исчерпывающий перечень оснований для приостановления или отказа в предоставлении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25.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w:t>
      </w:r>
      <w:r w:rsidRPr="004F41AB">
        <w:rPr>
          <w:rFonts w:ascii="Times New Roman" w:hAnsi="Times New Roman" w:cs="Times New Roman"/>
          <w:sz w:val="24"/>
          <w:szCs w:val="24"/>
        </w:rPr>
        <w:lastRenderedPageBreak/>
        <w:t>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26. </w:t>
      </w:r>
      <w:bookmarkStart w:id="17" w:name="Par188"/>
      <w:bookmarkEnd w:id="17"/>
      <w:r w:rsidRPr="004F41AB">
        <w:rPr>
          <w:rFonts w:ascii="Times New Roman" w:hAnsi="Times New Roman" w:cs="Times New Roman"/>
          <w:sz w:val="24"/>
          <w:szCs w:val="24"/>
        </w:rPr>
        <w:t>Администрация принимает решение об отказе в предоставлении муниципальной услуги при наличии хотя бы одного из следующих оснований:</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несоответствие заявителя критериям, указанным в пункте 2 настоящего Административного регламента.</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18" w:name="Par194"/>
      <w:bookmarkEnd w:id="18"/>
      <w:r w:rsidRPr="004F41AB">
        <w:rPr>
          <w:rFonts w:ascii="Times New Roman" w:hAnsi="Times New Roman" w:cs="Times New Roman"/>
          <w:sz w:val="24"/>
          <w:szCs w:val="24"/>
        </w:rPr>
        <w:t>Подраздел 11. Перечень услуг, которые являются необходимыми и обязательными для предоставления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27.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1558F7" w:rsidRPr="004F41AB" w:rsidRDefault="001558F7" w:rsidP="001558F7">
      <w:pPr>
        <w:pStyle w:val="ConsPlusNormal"/>
        <w:jc w:val="center"/>
        <w:outlineLvl w:val="2"/>
        <w:rPr>
          <w:rFonts w:ascii="Times New Roman" w:hAnsi="Times New Roman" w:cs="Times New Roman"/>
          <w:sz w:val="24"/>
          <w:szCs w:val="24"/>
        </w:rPr>
      </w:pPr>
      <w:bookmarkStart w:id="19" w:name="Par199"/>
      <w:bookmarkEnd w:id="19"/>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12. Размер платы, взимаемой с заявителя при предоставлении муниципальной услуги</w:t>
      </w:r>
    </w:p>
    <w:p w:rsidR="001558F7" w:rsidRPr="004F41AB" w:rsidRDefault="001558F7" w:rsidP="001558F7">
      <w:pPr>
        <w:pStyle w:val="ConsPlusNormal"/>
        <w:jc w:val="center"/>
        <w:outlineLvl w:val="2"/>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28. Муниципальная услуга предоставляется бесплатно.</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0" w:name="Par204"/>
      <w:bookmarkEnd w:id="20"/>
      <w:r w:rsidRPr="004F41AB">
        <w:rPr>
          <w:rFonts w:ascii="Times New Roman" w:hAnsi="Times New Roman" w:cs="Times New Roman"/>
          <w:sz w:val="24"/>
          <w:szCs w:val="24"/>
        </w:rPr>
        <w:t>Подраздел 13. Максимальный срок ожидания в очереди при подаче заявления и при получении результата предоставления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29. Срок ожидания заявителя в очереди при подаче заявления и документов, предусмотренных пунктом 17 настоящего Административного регламента, или при получении результата предоставления муниципальной услуги не должен превышать 15 минут.</w:t>
      </w:r>
    </w:p>
    <w:p w:rsidR="001558F7" w:rsidRPr="004F41AB" w:rsidRDefault="001558F7" w:rsidP="001558F7">
      <w:pPr>
        <w:tabs>
          <w:tab w:val="left" w:pos="1080"/>
        </w:tabs>
        <w:ind w:firstLine="720"/>
        <w:jc w:val="both"/>
        <w:rPr>
          <w:rFonts w:ascii="Times New Roman" w:hAnsi="Times New Roman"/>
          <w:sz w:val="24"/>
          <w:szCs w:val="24"/>
        </w:rPr>
      </w:pPr>
      <w:bookmarkStart w:id="21" w:name="Par216"/>
      <w:bookmarkEnd w:id="21"/>
      <w:r w:rsidRPr="004F41AB">
        <w:rPr>
          <w:rFonts w:ascii="Times New Roman" w:hAnsi="Times New Roman"/>
          <w:sz w:val="24"/>
          <w:szCs w:val="24"/>
        </w:rPr>
        <w:t>30. Возможность предварительной записи не предусмотрена настоящим Административным регламентом.</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14. Срок регистрации заявления, в том числе в форме</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 электронного документа</w:t>
      </w:r>
    </w:p>
    <w:p w:rsidR="001558F7" w:rsidRPr="004F41AB" w:rsidRDefault="001558F7" w:rsidP="001558F7">
      <w:pPr>
        <w:pStyle w:val="ConsPlusNormal"/>
        <w:jc w:val="center"/>
        <w:outlineLvl w:val="2"/>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31. Регистрация заявления и прилагаемых документов, представленных заявителем на личном приеме, осуществляется в течение 20 минут.</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32.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17 настоящего Административного регламента, по окончании рабочего времени.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2" w:name="Par222"/>
      <w:bookmarkEnd w:id="22"/>
      <w:r w:rsidRPr="004F41AB">
        <w:rPr>
          <w:rFonts w:ascii="Times New Roman" w:hAnsi="Times New Roman" w:cs="Times New Roman"/>
          <w:sz w:val="24"/>
          <w:szCs w:val="24"/>
        </w:rPr>
        <w:t xml:space="preserve">Подраздел 15. Требования к помещениям, в которых предоставляется муниципальная услуга </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33.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34. Информация о графике работы Администрации размещается на первом этаже при входе в здание, в котором расположена Администрация.</w:t>
      </w:r>
    </w:p>
    <w:p w:rsidR="001558F7" w:rsidRPr="004F41AB" w:rsidRDefault="001558F7" w:rsidP="001558F7">
      <w:pPr>
        <w:pStyle w:val="ConsPlusNormal"/>
        <w:tabs>
          <w:tab w:val="left" w:pos="1080"/>
        </w:tabs>
        <w:ind w:firstLine="720"/>
        <w:jc w:val="both"/>
        <w:rPr>
          <w:rFonts w:ascii="Times New Roman" w:hAnsi="Times New Roman" w:cs="Times New Roman"/>
          <w:sz w:val="24"/>
          <w:szCs w:val="24"/>
        </w:rPr>
      </w:pPr>
      <w:r w:rsidRPr="004F41AB">
        <w:rPr>
          <w:rFonts w:ascii="Times New Roman" w:hAnsi="Times New Roman" w:cs="Times New Roman"/>
          <w:sz w:val="24"/>
          <w:szCs w:val="24"/>
        </w:rPr>
        <w:t>35. Входы в помещения для предоставления муниципальной услуги оборудуются пандусами, кнопками вызова, расширенными проходами, позволяющими обеспечить беспрепятственный доступ инвалидов, включая инвалидов, использующих кресла-коляски.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36. Помещения, предназначенные для приема заявителей, оборудуются информационными стендами, на которых размещается следующая информация: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сведения о местонахождении, справочных телефонах, адресе интернет-сайта Тарского района, электронной почты Администрации, Отдела архитектуры, МФЦ Тарского района;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извлечения из нормативных правовых актов, регулирующих деятельность по предоставлению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краткое изложение процедуры предоставления муниципальной услуги в текстовом виде и в виде блок-схемы (приложение № 3);</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образец заполнения заявления и перечень документов, необходимых для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порядок обжалования решений и действий (бездействия) Администрации, МФЦ Тарского района, а также специалистов, должностных лиц Администрации, сотрудников МФЦ Тарского района при предоставлении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37. Места ожидания предоставления муниципальной услуги оборудуются стульями, кресельными секциями и (или) скамейками (банкетками).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38.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39.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Места для приема заявителей должны быть оборудованы информационными табличками (вывесками) с указанием:</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номера кабинета;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фамилии, имени, отчества и должности специалиста, должностного лица Администрации, сотрудника МФЦ Тарского района.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40. Каждое рабочее место специалиста, должностного лица Администрации, сотрудника МФЦ Тарского района,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3" w:name="Par252"/>
      <w:bookmarkEnd w:id="23"/>
      <w:r w:rsidRPr="004F41AB">
        <w:rPr>
          <w:rFonts w:ascii="Times New Roman" w:hAnsi="Times New Roman" w:cs="Times New Roman"/>
          <w:sz w:val="24"/>
          <w:szCs w:val="24"/>
        </w:rPr>
        <w:t>Подраздел 16. Показатели доступности и качества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41. Показателями доступности и качества муниципальной услуги являются: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w:t>
      </w:r>
      <w:r w:rsidRPr="004F41AB">
        <w:rPr>
          <w:rFonts w:ascii="Times New Roman" w:hAnsi="Times New Roman" w:cs="Times New Roman"/>
          <w:sz w:val="24"/>
          <w:szCs w:val="24"/>
        </w:rPr>
        <w:lastRenderedPageBreak/>
        <w:t>предоставлялась муниципальная услуга);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42.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4" w:name="Par265"/>
      <w:bookmarkEnd w:id="24"/>
      <w:r w:rsidRPr="004F41AB">
        <w:rPr>
          <w:rFonts w:ascii="Times New Roman" w:hAnsi="Times New Roman" w:cs="Times New Roman"/>
          <w:sz w:val="24"/>
          <w:szCs w:val="24"/>
        </w:rPr>
        <w:t>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558F7" w:rsidRPr="004F41AB" w:rsidRDefault="001558F7" w:rsidP="001558F7">
      <w:pPr>
        <w:pStyle w:val="ConsPlusNormal"/>
        <w:jc w:val="center"/>
        <w:outlineLvl w:val="2"/>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color w:val="000000"/>
          <w:sz w:val="24"/>
          <w:szCs w:val="24"/>
        </w:rPr>
      </w:pPr>
      <w:r w:rsidRPr="004F41AB">
        <w:rPr>
          <w:rFonts w:ascii="Times New Roman" w:hAnsi="Times New Roman" w:cs="Times New Roman"/>
          <w:sz w:val="24"/>
          <w:szCs w:val="24"/>
        </w:rPr>
        <w:t xml:space="preserve">43. </w:t>
      </w:r>
      <w:r w:rsidRPr="004F41AB">
        <w:rPr>
          <w:rFonts w:ascii="Times New Roman" w:hAnsi="Times New Roman" w:cs="Times New Roman"/>
          <w:color w:val="000000"/>
          <w:sz w:val="24"/>
          <w:szCs w:val="24"/>
        </w:rPr>
        <w:t xml:space="preserve">В случае представления заявления и прилагаемых документов через МФЦ Тарского района срок предоставления муниципальной услуги, указанный в пункте </w:t>
      </w:r>
      <w:r w:rsidRPr="004F41AB">
        <w:rPr>
          <w:rFonts w:ascii="Times New Roman" w:hAnsi="Times New Roman" w:cs="Times New Roman"/>
          <w:sz w:val="24"/>
          <w:szCs w:val="24"/>
        </w:rPr>
        <w:t>15</w:t>
      </w:r>
      <w:r w:rsidRPr="004F41AB">
        <w:rPr>
          <w:rFonts w:ascii="Times New Roman" w:hAnsi="Times New Roman" w:cs="Times New Roman"/>
          <w:color w:val="000000"/>
          <w:sz w:val="24"/>
          <w:szCs w:val="24"/>
        </w:rPr>
        <w:t>, исчисляется со дня передачи МФЦ Тарского района заявления и документов, указанных в пункте</w:t>
      </w:r>
      <w:r w:rsidRPr="004F41AB">
        <w:rPr>
          <w:rFonts w:ascii="Times New Roman" w:hAnsi="Times New Roman" w:cs="Times New Roman"/>
          <w:color w:val="0000FF"/>
          <w:sz w:val="24"/>
          <w:szCs w:val="24"/>
        </w:rPr>
        <w:t xml:space="preserve"> </w:t>
      </w:r>
      <w:r w:rsidRPr="004F41AB">
        <w:rPr>
          <w:rFonts w:ascii="Times New Roman" w:hAnsi="Times New Roman" w:cs="Times New Roman"/>
          <w:sz w:val="24"/>
          <w:szCs w:val="24"/>
        </w:rPr>
        <w:t>17</w:t>
      </w:r>
      <w:r w:rsidRPr="004F41AB">
        <w:rPr>
          <w:rFonts w:ascii="Times New Roman" w:hAnsi="Times New Roman" w:cs="Times New Roman"/>
          <w:color w:val="000000"/>
          <w:sz w:val="24"/>
          <w:szCs w:val="24"/>
        </w:rPr>
        <w:t xml:space="preserve"> в </w:t>
      </w:r>
      <w:r w:rsidRPr="004F41AB">
        <w:rPr>
          <w:rFonts w:ascii="Times New Roman" w:hAnsi="Times New Roman" w:cs="Times New Roman"/>
          <w:sz w:val="24"/>
          <w:szCs w:val="24"/>
        </w:rPr>
        <w:t>Администрацию</w:t>
      </w:r>
      <w:r w:rsidRPr="004F41AB">
        <w:rPr>
          <w:rFonts w:ascii="Times New Roman" w:hAnsi="Times New Roman" w:cs="Times New Roman"/>
          <w:color w:val="000000"/>
          <w:sz w:val="24"/>
          <w:szCs w:val="24"/>
        </w:rPr>
        <w:t xml:space="preserve">. </w:t>
      </w:r>
    </w:p>
    <w:p w:rsidR="001558F7" w:rsidRPr="004F41AB" w:rsidRDefault="001558F7" w:rsidP="001558F7">
      <w:pPr>
        <w:spacing w:after="0" w:line="240" w:lineRule="auto"/>
        <w:ind w:firstLine="709"/>
        <w:jc w:val="both"/>
        <w:rPr>
          <w:rFonts w:ascii="Times New Roman" w:hAnsi="Times New Roman"/>
          <w:color w:val="000000"/>
          <w:sz w:val="24"/>
          <w:szCs w:val="24"/>
        </w:rPr>
      </w:pPr>
      <w:r w:rsidRPr="004F41AB">
        <w:rPr>
          <w:rFonts w:ascii="Times New Roman" w:hAnsi="Times New Roman"/>
          <w:color w:val="000000"/>
          <w:sz w:val="24"/>
          <w:szCs w:val="24"/>
        </w:rPr>
        <w:t>44. В случае если заявление и прилагаемые документы представлены заявителем (представителем заявителя) лично через МФЦ Тарского района, заявителю выдается расписка в получении заявления и документов.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color w:val="000000"/>
          <w:sz w:val="24"/>
          <w:szCs w:val="24"/>
        </w:rPr>
        <w:t xml:space="preserve">45. При наличии в заявлении указания о выдаче результата предоставления муниципальной услуги через МФЦ Тарского района по месту представления заявления и прилагаемых </w:t>
      </w:r>
      <w:r w:rsidRPr="004F41AB">
        <w:rPr>
          <w:rFonts w:ascii="Times New Roman" w:hAnsi="Times New Roman" w:cs="Times New Roman"/>
          <w:sz w:val="24"/>
          <w:szCs w:val="24"/>
        </w:rPr>
        <w:t>документов Администрация обеспечивает передачу документа в МФЦ Тарского района для выдачи заявителю не позднее рабочего дня, следующего за днем истечения срока, установленного в пункте 15.</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46.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органов местного самоуправления в сети Интернет, на Едином портале, Портале.</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5" w:name="Par275"/>
      <w:bookmarkEnd w:id="25"/>
      <w:r w:rsidRPr="004F41AB">
        <w:rPr>
          <w:rFonts w:ascii="Times New Roman" w:hAnsi="Times New Roman" w:cs="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558F7" w:rsidRPr="004F41AB" w:rsidRDefault="001558F7" w:rsidP="001558F7">
      <w:pPr>
        <w:pStyle w:val="ConsPlusNormal"/>
        <w:jc w:val="center"/>
        <w:outlineLvl w:val="2"/>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6" w:name="Par280"/>
      <w:bookmarkEnd w:id="26"/>
      <w:r w:rsidRPr="004F41AB">
        <w:rPr>
          <w:rFonts w:ascii="Times New Roman" w:hAnsi="Times New Roman" w:cs="Times New Roman"/>
          <w:sz w:val="24"/>
          <w:szCs w:val="24"/>
        </w:rPr>
        <w:t>Подраздел 1. Перечень административных процедур при предоставлении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47. Предоставление муниципальной услуги включает в себя следующие административные процедуры:</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прием и регистрация заявления и прилагаемых документов;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формирование и направление межведомственных запросов;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проведение экспертизы заявления и прилагаемых документов;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принятие решения о предоставлении (об отказе в предоставлении)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формирование и выдача заявителю результата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27" w:name="Par289"/>
      <w:bookmarkEnd w:id="27"/>
      <w:r w:rsidRPr="004F41AB">
        <w:rPr>
          <w:rFonts w:ascii="Times New Roman" w:hAnsi="Times New Roman" w:cs="Times New Roman"/>
          <w:sz w:val="24"/>
          <w:szCs w:val="24"/>
        </w:rPr>
        <w:t>Подраздел 2. Прием и регистрация заявления и прилагаемых документов</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48.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lastRenderedPageBreak/>
        <w:t>49.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w:t>
      </w:r>
    </w:p>
    <w:p w:rsidR="001558F7" w:rsidRPr="004F41AB" w:rsidRDefault="001558F7" w:rsidP="001558F7">
      <w:pPr>
        <w:autoSpaceDE w:val="0"/>
        <w:autoSpaceDN w:val="0"/>
        <w:adjustRightInd w:val="0"/>
        <w:spacing w:after="0" w:line="240" w:lineRule="auto"/>
        <w:ind w:firstLine="709"/>
        <w:jc w:val="both"/>
        <w:rPr>
          <w:rFonts w:ascii="Times New Roman" w:hAnsi="Times New Roman"/>
          <w:sz w:val="24"/>
          <w:szCs w:val="24"/>
        </w:rPr>
      </w:pPr>
      <w:r w:rsidRPr="004F41AB">
        <w:rPr>
          <w:rFonts w:ascii="Times New Roman" w:hAnsi="Times New Roman"/>
          <w:sz w:val="24"/>
          <w:szCs w:val="24"/>
        </w:rPr>
        <w:t>50.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проверяет паспорт или иной документ, удостоверяющий личность заявителя и место его жительства;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устанавливает факт наличия всех необходимых для предоставления муниципальной услуги документов, предусмотренных пунктом 17 настоящего Административного регламента, из числа указанных в заявлении и приложенных к нему;</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проверяет заявление и прилагаемые документы на их соответствие требованиям, указанным в подпункте 1 пункта 17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1558F7" w:rsidRPr="004F41AB" w:rsidRDefault="001558F7" w:rsidP="001558F7">
      <w:pPr>
        <w:autoSpaceDE w:val="0"/>
        <w:autoSpaceDN w:val="0"/>
        <w:adjustRightInd w:val="0"/>
        <w:spacing w:after="0" w:line="240" w:lineRule="auto"/>
        <w:ind w:firstLine="709"/>
        <w:jc w:val="both"/>
        <w:rPr>
          <w:rFonts w:ascii="Times New Roman" w:hAnsi="Times New Roman"/>
          <w:sz w:val="24"/>
          <w:szCs w:val="24"/>
        </w:rPr>
      </w:pPr>
      <w:r w:rsidRPr="004F41AB">
        <w:rPr>
          <w:rFonts w:ascii="Times New Roman" w:hAnsi="Times New Roman"/>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1558F7" w:rsidRPr="004F41AB" w:rsidRDefault="001558F7" w:rsidP="001558F7">
      <w:pPr>
        <w:autoSpaceDE w:val="0"/>
        <w:autoSpaceDN w:val="0"/>
        <w:adjustRightInd w:val="0"/>
        <w:spacing w:after="0" w:line="240" w:lineRule="auto"/>
        <w:ind w:firstLine="709"/>
        <w:jc w:val="both"/>
        <w:rPr>
          <w:rFonts w:ascii="Times New Roman" w:hAnsi="Times New Roman"/>
          <w:sz w:val="24"/>
          <w:szCs w:val="24"/>
        </w:rPr>
      </w:pPr>
      <w:r w:rsidRPr="004F41AB">
        <w:rPr>
          <w:rFonts w:ascii="Times New Roman" w:hAnsi="Times New Roman"/>
          <w:sz w:val="24"/>
          <w:szCs w:val="24"/>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 комплектует личное дело заявителя, состоящее из заявления и прилагаемых к нему документов (далее – личное дело заявителя).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51.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17 настоящего Административного регламента, подано в иной уполномоченный орган или к заявлению не приложены документы, предусмотренные </w:t>
      </w:r>
      <w:hyperlink w:anchor="Par14" w:history="1">
        <w:r w:rsidRPr="004F41AB">
          <w:rPr>
            <w:rFonts w:ascii="Times New Roman" w:hAnsi="Times New Roman" w:cs="Times New Roman"/>
            <w:sz w:val="24"/>
            <w:szCs w:val="24"/>
          </w:rPr>
          <w:t>пунктом 17</w:t>
        </w:r>
      </w:hyperlink>
      <w:r w:rsidRPr="004F41AB">
        <w:rPr>
          <w:rFonts w:ascii="Times New Roman" w:hAnsi="Times New Roman" w:cs="Times New Roman"/>
          <w:sz w:val="24"/>
          <w:szCs w:val="24"/>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52. Максимальный срок выполнения каждого административного действия, входящего в состав указанной административной процедуры, составляет 20 минут.</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53.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50 настоящего Административного регламента и направляет личное дело заявителя для рассмотрения в Администрацию.</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54.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55.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tabs>
          <w:tab w:val="left" w:pos="1080"/>
        </w:tabs>
        <w:jc w:val="center"/>
        <w:outlineLvl w:val="0"/>
        <w:rPr>
          <w:rFonts w:ascii="Times New Roman" w:hAnsi="Times New Roman"/>
          <w:color w:val="000000"/>
          <w:sz w:val="24"/>
          <w:szCs w:val="24"/>
        </w:rPr>
      </w:pPr>
      <w:r w:rsidRPr="004F41AB">
        <w:rPr>
          <w:rFonts w:ascii="Times New Roman" w:hAnsi="Times New Roman"/>
          <w:color w:val="000000"/>
          <w:sz w:val="24"/>
          <w:szCs w:val="24"/>
        </w:rPr>
        <w:t>Подраздел 3. Формирование и направление межведомственных запросов</w:t>
      </w:r>
    </w:p>
    <w:p w:rsidR="001558F7" w:rsidRPr="004F41AB" w:rsidRDefault="001558F7" w:rsidP="001558F7">
      <w:pPr>
        <w:tabs>
          <w:tab w:val="left" w:pos="1080"/>
          <w:tab w:val="num" w:pos="1985"/>
        </w:tabs>
        <w:spacing w:after="0" w:line="240" w:lineRule="auto"/>
        <w:ind w:firstLine="709"/>
        <w:jc w:val="both"/>
        <w:outlineLvl w:val="0"/>
        <w:rPr>
          <w:rFonts w:ascii="Times New Roman" w:hAnsi="Times New Roman"/>
          <w:color w:val="000000"/>
          <w:sz w:val="24"/>
          <w:szCs w:val="24"/>
        </w:rPr>
      </w:pPr>
      <w:r w:rsidRPr="004F41AB">
        <w:rPr>
          <w:rFonts w:ascii="Times New Roman" w:hAnsi="Times New Roman"/>
          <w:color w:val="000000"/>
          <w:sz w:val="24"/>
          <w:szCs w:val="24"/>
        </w:rPr>
        <w:lastRenderedPageBreak/>
        <w:t>56. </w:t>
      </w:r>
      <w:r w:rsidRPr="004F41AB">
        <w:rPr>
          <w:rFonts w:ascii="Times New Roman" w:hAnsi="Times New Roman"/>
          <w:sz w:val="24"/>
          <w:szCs w:val="24"/>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r w:rsidRPr="004F41AB">
        <w:rPr>
          <w:rFonts w:ascii="Times New Roman" w:hAnsi="Times New Roman"/>
          <w:color w:val="000000"/>
          <w:sz w:val="24"/>
          <w:szCs w:val="24"/>
        </w:rPr>
        <w:t xml:space="preserve"> </w:t>
      </w:r>
    </w:p>
    <w:p w:rsidR="001558F7" w:rsidRPr="004F41AB" w:rsidRDefault="001558F7" w:rsidP="001558F7">
      <w:pPr>
        <w:tabs>
          <w:tab w:val="left" w:pos="1080"/>
          <w:tab w:val="num" w:pos="1985"/>
        </w:tabs>
        <w:spacing w:after="0" w:line="240" w:lineRule="auto"/>
        <w:ind w:firstLine="709"/>
        <w:jc w:val="both"/>
        <w:outlineLvl w:val="0"/>
        <w:rPr>
          <w:rFonts w:ascii="Times New Roman" w:hAnsi="Times New Roman"/>
          <w:color w:val="000000"/>
          <w:sz w:val="24"/>
          <w:szCs w:val="24"/>
        </w:rPr>
      </w:pPr>
      <w:r w:rsidRPr="004F41AB">
        <w:rPr>
          <w:rFonts w:ascii="Times New Roman" w:hAnsi="Times New Roman"/>
          <w:color w:val="000000"/>
          <w:sz w:val="24"/>
          <w:szCs w:val="24"/>
        </w:rPr>
        <w:t>57. </w:t>
      </w:r>
      <w:r w:rsidRPr="004F41AB">
        <w:rPr>
          <w:rFonts w:ascii="Times New Roman" w:hAnsi="Times New Roman"/>
          <w:sz w:val="24"/>
          <w:szCs w:val="24"/>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1558F7" w:rsidRPr="004F41AB" w:rsidRDefault="001558F7" w:rsidP="001558F7">
      <w:pPr>
        <w:tabs>
          <w:tab w:val="left" w:pos="1080"/>
          <w:tab w:val="num" w:pos="1985"/>
        </w:tabs>
        <w:spacing w:after="0" w:line="240" w:lineRule="auto"/>
        <w:ind w:firstLine="709"/>
        <w:jc w:val="both"/>
        <w:outlineLvl w:val="0"/>
        <w:rPr>
          <w:rFonts w:ascii="Times New Roman" w:hAnsi="Times New Roman"/>
          <w:color w:val="000000"/>
          <w:sz w:val="24"/>
          <w:szCs w:val="24"/>
        </w:rPr>
      </w:pPr>
      <w:r w:rsidRPr="004F41AB">
        <w:rPr>
          <w:rFonts w:ascii="Times New Roman" w:hAnsi="Times New Roman"/>
          <w:color w:val="000000"/>
          <w:sz w:val="24"/>
          <w:szCs w:val="24"/>
        </w:rPr>
        <w:t>58. </w:t>
      </w:r>
      <w:r w:rsidRPr="004F41AB">
        <w:rPr>
          <w:rFonts w:ascii="Times New Roman" w:hAnsi="Times New Roman"/>
          <w:sz w:val="24"/>
          <w:szCs w:val="24"/>
        </w:rPr>
        <w:t>В случае если заявителем не представлены документы, предусмотренные пунктом 21 настоящего Административного регламента, с</w:t>
      </w:r>
      <w:r w:rsidRPr="004F41AB">
        <w:rPr>
          <w:rFonts w:ascii="Times New Roman" w:hAnsi="Times New Roman"/>
          <w:color w:val="000000"/>
          <w:sz w:val="24"/>
          <w:szCs w:val="24"/>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sidRPr="004F41AB">
        <w:rPr>
          <w:rFonts w:ascii="Times New Roman" w:hAnsi="Times New Roman"/>
          <w:sz w:val="24"/>
          <w:szCs w:val="24"/>
        </w:rPr>
        <w:t>Управление Федеральной службы государственной регистрации, кадастра и картографии по Омской области, филиал ФГБУ "ФКП Росреестра" по Омской области и Управление Федеральной налоговой службы по Омской области</w:t>
      </w:r>
      <w:r w:rsidRPr="004F41AB">
        <w:rPr>
          <w:rFonts w:ascii="Times New Roman" w:hAnsi="Times New Roman"/>
          <w:color w:val="000000"/>
          <w:spacing w:val="-2"/>
          <w:sz w:val="24"/>
          <w:szCs w:val="24"/>
        </w:rPr>
        <w:t>.</w:t>
      </w:r>
    </w:p>
    <w:p w:rsidR="001558F7" w:rsidRPr="004F41AB" w:rsidRDefault="001558F7" w:rsidP="001558F7">
      <w:pPr>
        <w:tabs>
          <w:tab w:val="left" w:pos="1080"/>
          <w:tab w:val="num" w:pos="1985"/>
        </w:tabs>
        <w:spacing w:after="0" w:line="240" w:lineRule="auto"/>
        <w:ind w:firstLine="709"/>
        <w:jc w:val="both"/>
        <w:outlineLvl w:val="0"/>
        <w:rPr>
          <w:rFonts w:ascii="Times New Roman" w:hAnsi="Times New Roman"/>
          <w:color w:val="000000"/>
          <w:sz w:val="24"/>
          <w:szCs w:val="24"/>
        </w:rPr>
      </w:pPr>
      <w:r w:rsidRPr="004F41AB">
        <w:rPr>
          <w:rFonts w:ascii="Times New Roman" w:hAnsi="Times New Roman"/>
          <w:color w:val="000000"/>
          <w:sz w:val="24"/>
          <w:szCs w:val="24"/>
        </w:rPr>
        <w:t>59. </w:t>
      </w:r>
      <w:r w:rsidRPr="004F41AB">
        <w:rPr>
          <w:rFonts w:ascii="Times New Roman" w:hAnsi="Times New Roman"/>
          <w:sz w:val="24"/>
          <w:szCs w:val="24"/>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1558F7" w:rsidRPr="004F41AB" w:rsidRDefault="001558F7" w:rsidP="001558F7">
      <w:pPr>
        <w:tabs>
          <w:tab w:val="left" w:pos="1080"/>
          <w:tab w:val="num" w:pos="1985"/>
        </w:tabs>
        <w:spacing w:after="0" w:line="240" w:lineRule="auto"/>
        <w:ind w:firstLine="709"/>
        <w:jc w:val="both"/>
        <w:outlineLvl w:val="0"/>
        <w:rPr>
          <w:rFonts w:ascii="Times New Roman" w:hAnsi="Times New Roman"/>
          <w:color w:val="000000"/>
          <w:sz w:val="24"/>
          <w:szCs w:val="24"/>
        </w:rPr>
      </w:pPr>
      <w:r w:rsidRPr="004F41AB">
        <w:rPr>
          <w:rFonts w:ascii="Times New Roman" w:hAnsi="Times New Roman"/>
          <w:color w:val="000000"/>
          <w:sz w:val="24"/>
          <w:szCs w:val="24"/>
        </w:rPr>
        <w:t>60. </w:t>
      </w:r>
      <w:r w:rsidRPr="004F41AB">
        <w:rPr>
          <w:rFonts w:ascii="Times New Roman" w:hAnsi="Times New Roman"/>
          <w:sz w:val="24"/>
          <w:szCs w:val="24"/>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1558F7" w:rsidRPr="004F41AB" w:rsidRDefault="001558F7" w:rsidP="001558F7">
      <w:pPr>
        <w:tabs>
          <w:tab w:val="left" w:pos="1080"/>
          <w:tab w:val="num" w:pos="1985"/>
        </w:tabs>
        <w:spacing w:after="0" w:line="240" w:lineRule="auto"/>
        <w:ind w:firstLine="709"/>
        <w:jc w:val="both"/>
        <w:outlineLvl w:val="0"/>
        <w:rPr>
          <w:rFonts w:ascii="Times New Roman" w:hAnsi="Times New Roman"/>
          <w:color w:val="000000"/>
          <w:sz w:val="24"/>
          <w:szCs w:val="24"/>
        </w:rPr>
      </w:pPr>
      <w:r w:rsidRPr="004F41AB">
        <w:rPr>
          <w:rFonts w:ascii="Times New Roman" w:hAnsi="Times New Roman"/>
          <w:color w:val="000000"/>
          <w:sz w:val="24"/>
          <w:szCs w:val="24"/>
        </w:rPr>
        <w:t>61. </w:t>
      </w:r>
      <w:r w:rsidRPr="004F41AB">
        <w:rPr>
          <w:rFonts w:ascii="Times New Roman" w:hAnsi="Times New Roman"/>
          <w:sz w:val="24"/>
          <w:szCs w:val="24"/>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r w:rsidRPr="004F41AB">
        <w:rPr>
          <w:rFonts w:ascii="Times New Roman" w:hAnsi="Times New Roman"/>
          <w:color w:val="000000"/>
          <w:sz w:val="24"/>
          <w:szCs w:val="24"/>
        </w:rPr>
        <w:t xml:space="preserve"> </w:t>
      </w:r>
    </w:p>
    <w:p w:rsidR="001558F7" w:rsidRPr="004F41AB" w:rsidRDefault="001558F7" w:rsidP="001558F7">
      <w:pPr>
        <w:pStyle w:val="ConsPlusNormal"/>
        <w:jc w:val="center"/>
        <w:outlineLvl w:val="2"/>
        <w:rPr>
          <w:rFonts w:ascii="Times New Roman" w:hAnsi="Times New Roman" w:cs="Times New Roman"/>
          <w:sz w:val="24"/>
          <w:szCs w:val="24"/>
        </w:rPr>
      </w:pPr>
      <w:bookmarkStart w:id="28" w:name="Par320"/>
      <w:bookmarkEnd w:id="28"/>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4. Проведение экспертизы заявления и прилагаемых документов</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62.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63.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64. Специалист, ответственный за проведение экспертизы:</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устанавливает факт принадлежности заявителя к числу лиц, указанных в пункте 2 настоящего Административного регламента;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устанавливает наличие или отсутствие оснований для отказа заявителю в предоставлении муниципальной услуги в соответствии с пунктом 32 настоящего Административного регламента;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 с заявителя;</w:t>
      </w:r>
    </w:p>
    <w:p w:rsidR="001558F7" w:rsidRPr="004F41AB" w:rsidRDefault="001558F7" w:rsidP="001558F7">
      <w:pPr>
        <w:pStyle w:val="ConsPlusNormal"/>
        <w:ind w:firstLine="709"/>
        <w:jc w:val="both"/>
        <w:rPr>
          <w:rFonts w:ascii="Times New Roman" w:hAnsi="Times New Roman" w:cs="Times New Roman"/>
          <w:sz w:val="24"/>
          <w:szCs w:val="24"/>
        </w:rPr>
      </w:pPr>
      <w:bookmarkStart w:id="29" w:name="Par329"/>
      <w:bookmarkEnd w:id="29"/>
      <w:r w:rsidRPr="004F41AB">
        <w:rPr>
          <w:rFonts w:ascii="Times New Roman" w:hAnsi="Times New Roman" w:cs="Times New Roman"/>
          <w:sz w:val="24"/>
          <w:szCs w:val="24"/>
        </w:rPr>
        <w:t>4) при подтверждении права заявителя на получение муниципальной услуги готовит проект решения Администрации (Лист согласования) о предварительном согласовании предоставления земельного участка, визирует и представляет его вместе с личным делом Главе поселения;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при установлении оснований для отказа заявителю в предоставлении муниципальной услуги, предусмотренных пунктом 32 настоящего Административного регламента, готовит проект мотивированного отказа, визирует и представляет его вместе с личным делом Главе поселения;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65. Максимальный срок проведения экспертизы заявления и прилагаемых документов составляет не более чем 9 рабочих дней со дня подачи заявления.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66.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w:t>
      </w:r>
      <w:r w:rsidRPr="004F41AB">
        <w:rPr>
          <w:rFonts w:ascii="Times New Roman" w:hAnsi="Times New Roman" w:cs="Times New Roman"/>
          <w:sz w:val="24"/>
          <w:szCs w:val="24"/>
        </w:rPr>
        <w:lastRenderedPageBreak/>
        <w:t>экспертизы, проектов документов, предусмотренных подпунктами 4, 5 пункта 64 настоящего Административного регламента, и их представление Главе поселения.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67.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64 настоящего Административного регламента, специалистом, ответственным за проведение экспертизы.</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rPr>
          <w:rFonts w:ascii="Times New Roman" w:hAnsi="Times New Roman" w:cs="Times New Roman"/>
          <w:sz w:val="24"/>
          <w:szCs w:val="24"/>
        </w:rPr>
      </w:pPr>
      <w:r w:rsidRPr="004F41AB">
        <w:rPr>
          <w:rFonts w:ascii="Times New Roman" w:hAnsi="Times New Roman" w:cs="Times New Roman"/>
          <w:sz w:val="24"/>
          <w:szCs w:val="24"/>
        </w:rPr>
        <w:t>Подраздел 5. Принятие решения о предоставлении (об отказе в предоставлении) муниципальной услуги</w:t>
      </w:r>
    </w:p>
    <w:p w:rsidR="001558F7" w:rsidRPr="004F41AB" w:rsidRDefault="001558F7" w:rsidP="001558F7">
      <w:pPr>
        <w:pStyle w:val="ConsPlusNormal"/>
        <w:ind w:firstLine="540"/>
        <w:jc w:val="center"/>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68.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Главой поселения подготовленных документов. </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69. Подготовленный Лист согласования Администрации или мотивированный отказ подписывается Главой сельского поселения.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70. Глава сельского поселения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документа.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71. Результатом административной процедуры принятия решения о предоставлении (об отказе в предоставлении) муниципальной услуги является решение (Лист согласования) Администрации о предварительном выборе земельного участка или мотивированный отказ в предварительном согласовании предоставления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72.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Листа согласования или мотивированного отказа в предварительном согласовании предоставления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73. Максимальный срок выполнения административной процедуры не может превышать 5 рабочих дней.</w:t>
      </w:r>
    </w:p>
    <w:p w:rsidR="001558F7" w:rsidRPr="004F41AB" w:rsidRDefault="001558F7" w:rsidP="001558F7">
      <w:pPr>
        <w:pStyle w:val="ConsPlusNormal"/>
        <w:ind w:firstLine="540"/>
        <w:jc w:val="center"/>
        <w:rPr>
          <w:rFonts w:ascii="Times New Roman" w:hAnsi="Times New Roman" w:cs="Times New Roman"/>
          <w:sz w:val="24"/>
          <w:szCs w:val="24"/>
        </w:rPr>
      </w:pPr>
    </w:p>
    <w:p w:rsidR="001558F7" w:rsidRPr="004F41AB" w:rsidRDefault="001558F7" w:rsidP="001558F7">
      <w:pPr>
        <w:pStyle w:val="ConsPlusNormal"/>
        <w:ind w:firstLine="540"/>
        <w:jc w:val="center"/>
        <w:rPr>
          <w:rFonts w:ascii="Times New Roman" w:hAnsi="Times New Roman" w:cs="Times New Roman"/>
          <w:sz w:val="24"/>
          <w:szCs w:val="24"/>
        </w:rPr>
      </w:pPr>
      <w:r w:rsidRPr="004F41AB">
        <w:rPr>
          <w:rFonts w:ascii="Times New Roman" w:hAnsi="Times New Roman" w:cs="Times New Roman"/>
          <w:sz w:val="24"/>
          <w:szCs w:val="24"/>
        </w:rPr>
        <w:t>Подраздел 6. Формирование и выдача заявителю результата предоставления муниципальной услуги</w:t>
      </w:r>
    </w:p>
    <w:p w:rsidR="001558F7" w:rsidRPr="004F41AB" w:rsidRDefault="001558F7" w:rsidP="001558F7">
      <w:pPr>
        <w:pStyle w:val="ConsPlusNormal"/>
        <w:ind w:firstLine="540"/>
        <w:jc w:val="center"/>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74. Основанием для начала административной процедуры является подписание Листа согласования или мотивированного отказа в предварительном согласовании предоставления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75. Специалист, ответственный за предоставление муниципальной услуги, направляет заявителю (представителю заявителя) решение (Лист согласования) о предварительном согласовании предоставления земельного участка или решение об отказе в таком согласовании одним из способов, указанным в заявлении: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 в форме электронного документа с использованием </w:t>
      </w:r>
      <w:r w:rsidRPr="004F41AB">
        <w:rPr>
          <w:rFonts w:ascii="Times New Roman" w:hAnsi="Times New Roman" w:cs="Times New Roman"/>
          <w:sz w:val="24"/>
          <w:szCs w:val="24"/>
        </w:rPr>
        <w:br/>
        <w:t>информационно-телекоммуникационных сетей общего пользования не позднее одного рабочего дня со дня истечения срока, указанного в пункте 15 настоящего Административного регламента;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пунктом 15 настоящего Административного регламента срока, посредством почтового отправления по указанному в заявлении почтовому адресу.</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76. При наличии в заявлении указания о выдаче решения о предварительном согласовании предоставления земельного участка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15 настоящего Административного регламента.</w:t>
      </w:r>
    </w:p>
    <w:p w:rsidR="001558F7" w:rsidRPr="004F41AB" w:rsidRDefault="001558F7" w:rsidP="001558F7">
      <w:pPr>
        <w:pStyle w:val="ConsPlusNormal"/>
        <w:ind w:firstLine="709"/>
        <w:jc w:val="both"/>
        <w:rPr>
          <w:rFonts w:ascii="Times New Roman" w:hAnsi="Times New Roman" w:cs="Times New Roman"/>
          <w:sz w:val="24"/>
          <w:szCs w:val="24"/>
        </w:rPr>
      </w:pPr>
      <w:bookmarkStart w:id="30" w:name="Par129"/>
      <w:bookmarkEnd w:id="30"/>
      <w:r w:rsidRPr="004F41AB">
        <w:rPr>
          <w:rFonts w:ascii="Times New Roman" w:hAnsi="Times New Roman" w:cs="Times New Roman"/>
          <w:sz w:val="24"/>
          <w:szCs w:val="24"/>
        </w:rPr>
        <w:t>77. Результатом предоставления административной процедуры является выдача (направление) заявителю решения (Листа согласования)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lastRenderedPageBreak/>
        <w:t>78.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1558F7" w:rsidRPr="008B76E5" w:rsidRDefault="001558F7" w:rsidP="001558F7">
      <w:pPr>
        <w:spacing w:after="0" w:line="240" w:lineRule="auto"/>
        <w:ind w:right="-46" w:firstLine="709"/>
        <w:jc w:val="both"/>
        <w:rPr>
          <w:rStyle w:val="blk"/>
          <w:rFonts w:ascii="Times New Roman" w:hAnsi="Times New Roman"/>
          <w:sz w:val="24"/>
          <w:szCs w:val="24"/>
        </w:rPr>
      </w:pPr>
      <w:r w:rsidRPr="008B76E5">
        <w:rPr>
          <w:rFonts w:ascii="Times New Roman" w:eastAsia="Times New Roman" w:hAnsi="Times New Roman"/>
          <w:sz w:val="24"/>
          <w:szCs w:val="24"/>
        </w:rPr>
        <w:t xml:space="preserve">1) </w:t>
      </w:r>
      <w:r w:rsidRPr="008B76E5">
        <w:rPr>
          <w:rStyle w:val="blk"/>
          <w:rFonts w:ascii="Times New Roman" w:hAnsi="Times New Roman"/>
          <w:sz w:val="24"/>
          <w:szCs w:val="24"/>
        </w:rPr>
        <w:t>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1558F7" w:rsidRPr="008B76E5" w:rsidRDefault="001558F7" w:rsidP="001558F7">
      <w:pPr>
        <w:spacing w:after="0" w:line="240" w:lineRule="auto"/>
        <w:ind w:right="-46" w:firstLine="709"/>
        <w:jc w:val="both"/>
        <w:rPr>
          <w:rStyle w:val="blk"/>
          <w:rFonts w:ascii="Times New Roman" w:hAnsi="Times New Roman"/>
          <w:sz w:val="24"/>
          <w:szCs w:val="24"/>
        </w:rPr>
      </w:pPr>
      <w:r w:rsidRPr="008B76E5">
        <w:rPr>
          <w:rStyle w:val="blk"/>
          <w:rFonts w:ascii="Times New Roman" w:hAnsi="Times New Roman"/>
          <w:sz w:val="24"/>
          <w:szCs w:val="24"/>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1558F7" w:rsidRDefault="001558F7" w:rsidP="001558F7">
      <w:pPr>
        <w:spacing w:after="0" w:line="240" w:lineRule="auto"/>
        <w:ind w:right="-46" w:firstLine="709"/>
        <w:jc w:val="both"/>
        <w:rPr>
          <w:rStyle w:val="blk"/>
          <w:rFonts w:ascii="Times New Roman" w:hAnsi="Times New Roman"/>
          <w:sz w:val="28"/>
          <w:szCs w:val="28"/>
        </w:rPr>
      </w:pPr>
    </w:p>
    <w:p w:rsidR="001558F7" w:rsidRPr="008B76E5" w:rsidRDefault="001558F7" w:rsidP="001558F7">
      <w:pPr>
        <w:spacing w:after="0" w:line="240" w:lineRule="auto"/>
        <w:ind w:right="-46" w:firstLine="709"/>
        <w:jc w:val="both"/>
        <w:rPr>
          <w:rFonts w:ascii="Times New Roman" w:eastAsia="Times New Roman" w:hAnsi="Times New Roman"/>
          <w:color w:val="0070C0"/>
          <w:sz w:val="28"/>
          <w:szCs w:val="28"/>
        </w:rPr>
      </w:pPr>
      <w:r w:rsidRPr="008B76E5">
        <w:rPr>
          <w:rStyle w:val="blk"/>
          <w:rFonts w:ascii="Times New Roman" w:hAnsi="Times New Roman"/>
          <w:color w:val="0070C0"/>
          <w:sz w:val="28"/>
          <w:szCs w:val="28"/>
        </w:rPr>
        <w:t>(</w:t>
      </w:r>
      <w:r w:rsidRPr="008B76E5">
        <w:rPr>
          <w:rFonts w:ascii="Times New Roman" w:eastAsia="Times New Roman" w:hAnsi="Times New Roman"/>
          <w:color w:val="0070C0"/>
          <w:sz w:val="28"/>
          <w:szCs w:val="28"/>
        </w:rPr>
        <w:t>подпункты 1</w:t>
      </w:r>
      <w:r>
        <w:rPr>
          <w:rFonts w:ascii="Times New Roman" w:eastAsia="Times New Roman" w:hAnsi="Times New Roman"/>
          <w:color w:val="0070C0"/>
          <w:sz w:val="28"/>
          <w:szCs w:val="28"/>
        </w:rPr>
        <w:t>)</w:t>
      </w:r>
      <w:r w:rsidRPr="008B76E5">
        <w:rPr>
          <w:rFonts w:ascii="Times New Roman" w:eastAsia="Times New Roman" w:hAnsi="Times New Roman"/>
          <w:color w:val="0070C0"/>
          <w:sz w:val="28"/>
          <w:szCs w:val="28"/>
        </w:rPr>
        <w:t>, 2</w:t>
      </w:r>
      <w:r>
        <w:rPr>
          <w:rFonts w:ascii="Times New Roman" w:eastAsia="Times New Roman" w:hAnsi="Times New Roman"/>
          <w:color w:val="0070C0"/>
          <w:sz w:val="28"/>
          <w:szCs w:val="28"/>
        </w:rPr>
        <w:t>)</w:t>
      </w:r>
      <w:r w:rsidRPr="008B76E5">
        <w:rPr>
          <w:rFonts w:ascii="Times New Roman" w:eastAsia="Times New Roman" w:hAnsi="Times New Roman"/>
          <w:color w:val="0070C0"/>
          <w:sz w:val="28"/>
          <w:szCs w:val="28"/>
        </w:rPr>
        <w:t xml:space="preserve">  пункта 78 изложены постановлением № 50 от 04.08.2020)</w:t>
      </w:r>
    </w:p>
    <w:p w:rsidR="001558F7" w:rsidRPr="004130C9" w:rsidRDefault="001558F7" w:rsidP="001558F7">
      <w:pPr>
        <w:spacing w:after="0" w:line="240" w:lineRule="auto"/>
        <w:ind w:right="-46" w:firstLine="709"/>
        <w:jc w:val="both"/>
        <w:rPr>
          <w:rStyle w:val="blk"/>
          <w:rFonts w:ascii="Times New Roman" w:hAnsi="Times New Roman"/>
          <w:sz w:val="28"/>
          <w:szCs w:val="28"/>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адрес земельного участка или при отсутствии адреса иное описание местоположения такого земельного участка;</w:t>
      </w:r>
    </w:p>
    <w:p w:rsidR="001558F7" w:rsidRPr="008B76E5" w:rsidRDefault="001558F7" w:rsidP="001558F7">
      <w:pPr>
        <w:spacing w:after="0" w:line="240" w:lineRule="auto"/>
        <w:ind w:right="-46" w:firstLine="709"/>
        <w:jc w:val="both"/>
        <w:rPr>
          <w:rStyle w:val="blk"/>
          <w:rFonts w:ascii="Times New Roman" w:hAnsi="Times New Roman"/>
          <w:sz w:val="24"/>
          <w:szCs w:val="24"/>
        </w:rPr>
      </w:pPr>
      <w:r w:rsidRPr="008B76E5">
        <w:rPr>
          <w:rStyle w:val="blk"/>
          <w:rFonts w:ascii="Times New Roman" w:hAnsi="Times New Roman"/>
          <w:sz w:val="24"/>
          <w:szCs w:val="24"/>
        </w:rPr>
        <w:t>4)кадастровый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558F7" w:rsidRDefault="001558F7" w:rsidP="001558F7">
      <w:pPr>
        <w:pStyle w:val="ConsPlusNormal"/>
        <w:ind w:firstLine="709"/>
        <w:jc w:val="both"/>
        <w:rPr>
          <w:rFonts w:ascii="Times New Roman" w:hAnsi="Times New Roman" w:cs="Times New Roman"/>
          <w:sz w:val="24"/>
          <w:szCs w:val="24"/>
        </w:rPr>
      </w:pPr>
    </w:p>
    <w:p w:rsidR="001558F7" w:rsidRDefault="001558F7" w:rsidP="001558F7">
      <w:pPr>
        <w:pStyle w:val="ConsPlusNormal"/>
        <w:ind w:firstLine="709"/>
        <w:jc w:val="both"/>
        <w:rPr>
          <w:rFonts w:ascii="Times New Roman" w:hAnsi="Times New Roman" w:cs="Times New Roman"/>
          <w:sz w:val="24"/>
          <w:szCs w:val="24"/>
        </w:rPr>
      </w:pPr>
    </w:p>
    <w:p w:rsidR="001558F7" w:rsidRPr="008B76E5" w:rsidRDefault="001558F7" w:rsidP="001558F7">
      <w:pPr>
        <w:spacing w:after="0" w:line="240" w:lineRule="auto"/>
        <w:ind w:right="-46" w:firstLine="709"/>
        <w:jc w:val="both"/>
        <w:rPr>
          <w:rFonts w:ascii="Times New Roman" w:eastAsia="Times New Roman" w:hAnsi="Times New Roman"/>
          <w:color w:val="0070C0"/>
          <w:sz w:val="28"/>
          <w:szCs w:val="28"/>
        </w:rPr>
      </w:pPr>
      <w:r w:rsidRPr="008B76E5">
        <w:rPr>
          <w:rStyle w:val="blk"/>
          <w:rFonts w:ascii="Times New Roman" w:hAnsi="Times New Roman"/>
          <w:color w:val="0070C0"/>
          <w:sz w:val="28"/>
          <w:szCs w:val="28"/>
        </w:rPr>
        <w:t>(</w:t>
      </w:r>
      <w:r>
        <w:rPr>
          <w:rFonts w:ascii="Times New Roman" w:eastAsia="Times New Roman" w:hAnsi="Times New Roman"/>
          <w:color w:val="0070C0"/>
          <w:sz w:val="28"/>
          <w:szCs w:val="28"/>
        </w:rPr>
        <w:t>подпункт 4)</w:t>
      </w:r>
      <w:r w:rsidRPr="008B76E5">
        <w:rPr>
          <w:rFonts w:ascii="Times New Roman" w:eastAsia="Times New Roman" w:hAnsi="Times New Roman"/>
          <w:color w:val="0070C0"/>
          <w:sz w:val="28"/>
          <w:szCs w:val="28"/>
        </w:rPr>
        <w:t xml:space="preserve">  пункта 78</w:t>
      </w:r>
      <w:r>
        <w:rPr>
          <w:rFonts w:ascii="Times New Roman" w:eastAsia="Times New Roman" w:hAnsi="Times New Roman"/>
          <w:color w:val="0070C0"/>
          <w:sz w:val="28"/>
          <w:szCs w:val="28"/>
        </w:rPr>
        <w:t xml:space="preserve"> изложен </w:t>
      </w:r>
      <w:r w:rsidRPr="008B76E5">
        <w:rPr>
          <w:rFonts w:ascii="Times New Roman" w:eastAsia="Times New Roman" w:hAnsi="Times New Roman"/>
          <w:color w:val="0070C0"/>
          <w:sz w:val="28"/>
          <w:szCs w:val="28"/>
        </w:rPr>
        <w:t>постановлением № 50 от 04.08.2020)</w:t>
      </w:r>
    </w:p>
    <w:p w:rsidR="001558F7"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фамилия, имя и (при наличии) отчество, место жительства заявителя, реквизиты документа, удостоверяющего личность заявителя (для гражданина);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 наименование органа государственной власти, если заявителем является орган государственной власти;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 наименование органа местного самоуправления, если заявителем является орган местного самоуправления;</w:t>
      </w:r>
    </w:p>
    <w:p w:rsidR="001558F7" w:rsidRDefault="001558F7" w:rsidP="001558F7">
      <w:pPr>
        <w:spacing w:after="0" w:line="240" w:lineRule="auto"/>
        <w:ind w:right="-46" w:firstLine="709"/>
        <w:jc w:val="both"/>
        <w:rPr>
          <w:rStyle w:val="blk"/>
          <w:rFonts w:ascii="Times New Roman" w:hAnsi="Times New Roman"/>
          <w:sz w:val="24"/>
          <w:szCs w:val="24"/>
        </w:rPr>
      </w:pPr>
      <w:r w:rsidRPr="00D94898">
        <w:rPr>
          <w:rStyle w:val="blk"/>
          <w:rFonts w:ascii="Times New Roman" w:hAnsi="Times New Roman"/>
          <w:sz w:val="24"/>
          <w:szCs w:val="24"/>
        </w:rPr>
        <w:t>9)в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1558F7" w:rsidRDefault="001558F7" w:rsidP="001558F7">
      <w:pPr>
        <w:spacing w:after="0" w:line="240" w:lineRule="auto"/>
        <w:ind w:right="-46" w:firstLine="709"/>
        <w:jc w:val="both"/>
        <w:rPr>
          <w:rStyle w:val="blk"/>
          <w:rFonts w:ascii="Times New Roman" w:hAnsi="Times New Roman"/>
          <w:sz w:val="24"/>
          <w:szCs w:val="24"/>
        </w:rPr>
      </w:pPr>
    </w:p>
    <w:p w:rsidR="001558F7" w:rsidRPr="008B76E5" w:rsidRDefault="001558F7" w:rsidP="001558F7">
      <w:pPr>
        <w:spacing w:after="0" w:line="240" w:lineRule="auto"/>
        <w:ind w:right="-46" w:firstLine="709"/>
        <w:jc w:val="both"/>
        <w:rPr>
          <w:rFonts w:ascii="Times New Roman" w:eastAsia="Times New Roman" w:hAnsi="Times New Roman"/>
          <w:color w:val="0070C0"/>
          <w:sz w:val="28"/>
          <w:szCs w:val="28"/>
        </w:rPr>
      </w:pPr>
      <w:r w:rsidRPr="008B76E5">
        <w:rPr>
          <w:rStyle w:val="blk"/>
          <w:rFonts w:ascii="Times New Roman" w:hAnsi="Times New Roman"/>
          <w:color w:val="0070C0"/>
          <w:sz w:val="28"/>
          <w:szCs w:val="28"/>
        </w:rPr>
        <w:t>(</w:t>
      </w:r>
      <w:r>
        <w:rPr>
          <w:rFonts w:ascii="Times New Roman" w:eastAsia="Times New Roman" w:hAnsi="Times New Roman"/>
          <w:color w:val="0070C0"/>
          <w:sz w:val="28"/>
          <w:szCs w:val="28"/>
        </w:rPr>
        <w:t>подпункт 9)</w:t>
      </w:r>
      <w:r w:rsidRPr="008B76E5">
        <w:rPr>
          <w:rFonts w:ascii="Times New Roman" w:eastAsia="Times New Roman" w:hAnsi="Times New Roman"/>
          <w:color w:val="0070C0"/>
          <w:sz w:val="28"/>
          <w:szCs w:val="28"/>
        </w:rPr>
        <w:t xml:space="preserve">  пункта 78</w:t>
      </w:r>
      <w:r>
        <w:rPr>
          <w:rFonts w:ascii="Times New Roman" w:eastAsia="Times New Roman" w:hAnsi="Times New Roman"/>
          <w:color w:val="0070C0"/>
          <w:sz w:val="28"/>
          <w:szCs w:val="28"/>
        </w:rPr>
        <w:t xml:space="preserve"> изложен </w:t>
      </w:r>
      <w:r w:rsidRPr="008B76E5">
        <w:rPr>
          <w:rFonts w:ascii="Times New Roman" w:eastAsia="Times New Roman" w:hAnsi="Times New Roman"/>
          <w:color w:val="0070C0"/>
          <w:sz w:val="28"/>
          <w:szCs w:val="28"/>
        </w:rPr>
        <w:t>постановлением № 50 от 04.08.2020)</w:t>
      </w:r>
    </w:p>
    <w:p w:rsidR="001558F7" w:rsidRPr="00D94898" w:rsidRDefault="001558F7" w:rsidP="001558F7">
      <w:pPr>
        <w:spacing w:after="0" w:line="240" w:lineRule="auto"/>
        <w:ind w:right="-46" w:firstLine="709"/>
        <w:jc w:val="both"/>
        <w:rPr>
          <w:rFonts w:ascii="Times New Roman" w:eastAsia="Times New Roman" w:hAnsi="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11) категория земель, к которой относится испрашиваемый земельный участок;</w:t>
      </w:r>
    </w:p>
    <w:p w:rsidR="001558F7"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12) право заявителя </w:t>
      </w:r>
      <w:r w:rsidRPr="00311B91">
        <w:rPr>
          <w:rFonts w:ascii="Times New Roman" w:hAnsi="Times New Roman"/>
          <w:sz w:val="28"/>
          <w:szCs w:val="28"/>
        </w:rPr>
        <w:t>или кадастрового инженера</w:t>
      </w:r>
      <w:r w:rsidRPr="004F41AB">
        <w:rPr>
          <w:rFonts w:ascii="Times New Roman" w:hAnsi="Times New Roman" w:cs="Times New Roman"/>
          <w:sz w:val="24"/>
          <w:szCs w:val="24"/>
        </w:rPr>
        <w:t xml:space="preserve">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558F7" w:rsidRDefault="001558F7" w:rsidP="001558F7">
      <w:pPr>
        <w:pStyle w:val="ConsPlusNormal"/>
        <w:ind w:firstLine="709"/>
        <w:jc w:val="both"/>
        <w:rPr>
          <w:rFonts w:ascii="Times New Roman" w:hAnsi="Times New Roman" w:cs="Times New Roman"/>
          <w:sz w:val="24"/>
          <w:szCs w:val="24"/>
        </w:rPr>
      </w:pPr>
    </w:p>
    <w:p w:rsidR="001558F7" w:rsidRDefault="001558F7" w:rsidP="001558F7">
      <w:pPr>
        <w:pStyle w:val="ConsPlusNormal"/>
        <w:ind w:firstLine="709"/>
        <w:jc w:val="both"/>
        <w:rPr>
          <w:rFonts w:ascii="Times New Roman" w:hAnsi="Times New Roman"/>
          <w:color w:val="0070C0"/>
          <w:sz w:val="28"/>
          <w:szCs w:val="28"/>
        </w:rPr>
      </w:pPr>
      <w:r w:rsidRPr="005A2F50">
        <w:rPr>
          <w:rFonts w:ascii="Times New Roman" w:hAnsi="Times New Roman" w:cs="Times New Roman"/>
          <w:color w:val="0070C0"/>
          <w:sz w:val="24"/>
          <w:szCs w:val="24"/>
        </w:rPr>
        <w:t>(</w:t>
      </w:r>
      <w:r w:rsidRPr="005A2F50">
        <w:rPr>
          <w:rFonts w:ascii="Times New Roman" w:hAnsi="Times New Roman"/>
          <w:color w:val="0070C0"/>
          <w:sz w:val="28"/>
          <w:szCs w:val="28"/>
        </w:rPr>
        <w:t>Подпункт 12 пункта 78 дополнен постановление № 50 от 14.07.2021)</w:t>
      </w:r>
    </w:p>
    <w:p w:rsidR="001558F7" w:rsidRPr="005A2F50" w:rsidRDefault="001558F7" w:rsidP="001558F7">
      <w:pPr>
        <w:pStyle w:val="ConsPlusNormal"/>
        <w:ind w:firstLine="709"/>
        <w:jc w:val="both"/>
        <w:rPr>
          <w:rFonts w:ascii="Times New Roman" w:hAnsi="Times New Roman" w:cs="Times New Roman"/>
          <w:color w:val="0070C0"/>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w:t>
      </w:r>
      <w:r w:rsidRPr="004F41AB">
        <w:rPr>
          <w:rFonts w:ascii="Times New Roman" w:hAnsi="Times New Roman" w:cs="Times New Roman"/>
          <w:sz w:val="24"/>
          <w:szCs w:val="24"/>
        </w:rPr>
        <w:lastRenderedPageBreak/>
        <w:t>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не соответствует категории земель, из которых такой земельный участок подлежит образованию;</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79.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80.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81. В случае если границы испрашиваемого земельного участка подлежат уточнению в соответствии с Федеральным </w:t>
      </w:r>
      <w:hyperlink r:id="rId23" w:history="1">
        <w:r w:rsidRPr="004F41AB">
          <w:rPr>
            <w:rFonts w:ascii="Times New Roman" w:hAnsi="Times New Roman" w:cs="Times New Roman"/>
            <w:sz w:val="24"/>
            <w:szCs w:val="24"/>
          </w:rPr>
          <w:t>законом</w:t>
        </w:r>
      </w:hyperlink>
      <w:r w:rsidRPr="004F41AB">
        <w:rPr>
          <w:rFonts w:ascii="Times New Roman" w:hAnsi="Times New Roman" w:cs="Times New Roman"/>
          <w:sz w:val="24"/>
          <w:szCs w:val="24"/>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кадастровый номер и площадь испрашиваемого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в качестве условия предоставления заявителю испрашиваемого земельного участка уточнение его границ;</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82. Срок действия решения о предварительном согласовании предоставления земельного участка составляет два года.</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83.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Подраздел 8. Предоставление информации заявителю, обеспечение доступа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к сведениям о муниципальной услуге, подача заявления и прилагаемых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документов для предоставления муниципальной услуги и их прием,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получение заявителем сведений о ходе предоставления муниципальной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услуги в электронной форме, в том числе с использованием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Единого портала или Регионального портала</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84.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1"/>
        <w:rPr>
          <w:rFonts w:ascii="Times New Roman" w:hAnsi="Times New Roman" w:cs="Times New Roman"/>
          <w:sz w:val="24"/>
          <w:szCs w:val="24"/>
        </w:rPr>
      </w:pPr>
      <w:bookmarkStart w:id="31" w:name="Par384"/>
      <w:bookmarkEnd w:id="31"/>
      <w:r w:rsidRPr="004F41AB">
        <w:rPr>
          <w:rFonts w:ascii="Times New Roman" w:hAnsi="Times New Roman" w:cs="Times New Roman"/>
          <w:sz w:val="24"/>
          <w:szCs w:val="24"/>
        </w:rPr>
        <w:lastRenderedPageBreak/>
        <w:t>Раздел IV. Формы контроля за предоставлением муниципальной услуги</w:t>
      </w:r>
    </w:p>
    <w:p w:rsidR="001558F7" w:rsidRPr="004F41AB" w:rsidRDefault="001558F7" w:rsidP="001558F7">
      <w:pPr>
        <w:pStyle w:val="ConsPlusNormal"/>
        <w:jc w:val="center"/>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32" w:name="Par387"/>
      <w:bookmarkEnd w:id="32"/>
      <w:r w:rsidRPr="004F41AB">
        <w:rPr>
          <w:rFonts w:ascii="Times New Roman" w:hAnsi="Times New Roman" w:cs="Times New Roman"/>
          <w:sz w:val="24"/>
          <w:szCs w:val="24"/>
        </w:rPr>
        <w:t xml:space="preserve">Подраздел 1. Порядок осуществления текущего контроля за соблюдением и исполнением специалистами и должностными лицами Администрации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положений настоящего Административного регламента и иных</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нормативных правовых актов, устанавливающих требования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к предоставлению муниципальной услуги, а также принятием ими решений</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85.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86. Текущий контроль осуществляется Главой поселения.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87. Периодичность осуществления текущего контроля устанавливается Главой Администрации. </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88. 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89.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33" w:name="Par400"/>
      <w:bookmarkEnd w:id="33"/>
      <w:r w:rsidRPr="004F41AB">
        <w:rPr>
          <w:rFonts w:ascii="Times New Roman" w:hAnsi="Times New Roman" w:cs="Times New Roman"/>
          <w:sz w:val="24"/>
          <w:szCs w:val="24"/>
        </w:rPr>
        <w:t xml:space="preserve">Подраздел 2. Порядок и периодичность осуществления проверок полноты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и качества предоставления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90.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91.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92.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93.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94.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1558F7" w:rsidRPr="004F41AB" w:rsidRDefault="001558F7" w:rsidP="001558F7">
      <w:pPr>
        <w:pStyle w:val="ConsPlusNormal"/>
        <w:ind w:firstLine="567"/>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34" w:name="Par410"/>
      <w:bookmarkEnd w:id="34"/>
      <w:r w:rsidRPr="004F41AB">
        <w:rPr>
          <w:rFonts w:ascii="Times New Roman" w:hAnsi="Times New Roman" w:cs="Times New Roman"/>
          <w:sz w:val="24"/>
          <w:szCs w:val="24"/>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95. За принятие (осуществление) неправомерных решений и действий (бездействия) в </w:t>
      </w:r>
      <w:r w:rsidRPr="004F41AB">
        <w:rPr>
          <w:rFonts w:ascii="Times New Roman" w:hAnsi="Times New Roman" w:cs="Times New Roman"/>
          <w:sz w:val="24"/>
          <w:szCs w:val="24"/>
        </w:rPr>
        <w:lastRenderedPageBreak/>
        <w:t>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35" w:name="Par417"/>
      <w:bookmarkEnd w:id="35"/>
      <w:r w:rsidRPr="004F41AB">
        <w:rPr>
          <w:rFonts w:ascii="Times New Roman" w:hAnsi="Times New Roman" w:cs="Times New Roman"/>
          <w:sz w:val="24"/>
          <w:szCs w:val="24"/>
        </w:rPr>
        <w:t>Подраздел 4. Положения, характеризующие требования к формам контроля</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 xml:space="preserve">за предоставлением муниципальной услуги, в том числе со стороны </w:t>
      </w: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граждан, их объединений и организаций</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96. 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97.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98.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1"/>
        <w:rPr>
          <w:rFonts w:ascii="Times New Roman" w:hAnsi="Times New Roman" w:cs="Times New Roman"/>
          <w:sz w:val="24"/>
          <w:szCs w:val="24"/>
        </w:rPr>
      </w:pPr>
      <w:bookmarkStart w:id="36" w:name="Par426"/>
      <w:bookmarkEnd w:id="36"/>
      <w:r w:rsidRPr="004F41AB">
        <w:rPr>
          <w:rFonts w:ascii="Times New Roman" w:hAnsi="Times New Roman" w:cs="Times New Roman"/>
          <w:sz w:val="24"/>
          <w:szCs w:val="24"/>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558F7" w:rsidRPr="004F41AB" w:rsidRDefault="001558F7" w:rsidP="001558F7">
      <w:pPr>
        <w:pStyle w:val="ConsPlusNormal"/>
        <w:jc w:val="center"/>
        <w:outlineLvl w:val="2"/>
        <w:rPr>
          <w:rFonts w:ascii="Times New Roman" w:hAnsi="Times New Roman" w:cs="Times New Roman"/>
          <w:sz w:val="24"/>
          <w:szCs w:val="24"/>
        </w:rPr>
      </w:pPr>
      <w:bookmarkStart w:id="37" w:name="Par431"/>
      <w:bookmarkEnd w:id="37"/>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1558F7" w:rsidRPr="004F41AB" w:rsidRDefault="001558F7" w:rsidP="001558F7">
      <w:pPr>
        <w:pStyle w:val="ConsPlusNormal"/>
        <w:jc w:val="center"/>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99.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сельского поселения.</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38" w:name="Par437"/>
      <w:bookmarkEnd w:id="38"/>
      <w:r w:rsidRPr="004F41AB">
        <w:rPr>
          <w:rFonts w:ascii="Times New Roman" w:hAnsi="Times New Roman" w:cs="Times New Roman"/>
          <w:sz w:val="24"/>
          <w:szCs w:val="24"/>
        </w:rPr>
        <w:t>Подраздел 2. Предмет досудебного (внесудебного) обжалования</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100. Заявитель может обратиться с жалобой, в том числе в следующих случаях:</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нарушения срока регистрации заявления;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нарушения срока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для предоставления муниципальной услуги;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 xml:space="preserve">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4F41AB">
        <w:rPr>
          <w:rFonts w:ascii="Times New Roman" w:hAnsi="Times New Roman" w:cs="Times New Roman"/>
          <w:sz w:val="24"/>
          <w:szCs w:val="24"/>
        </w:rPr>
        <w:lastRenderedPageBreak/>
        <w:t>правовыми актами Омской области;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7) 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39" w:name="Par448"/>
      <w:bookmarkEnd w:id="39"/>
      <w:r w:rsidRPr="004F41AB">
        <w:rPr>
          <w:rFonts w:ascii="Times New Roman" w:hAnsi="Times New Roman" w:cs="Times New Roman"/>
          <w:sz w:val="24"/>
          <w:szCs w:val="24"/>
        </w:rPr>
        <w:t>Подраздел 3. Общие требования к порядку подачи жалобы</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101. Жалоба подается в письменной форме на бумажном носителе, в электронной форме в Администрацию.</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102. Жалоба может быть направлена по почте, через МФЦ, с использованием сети Интернет, интернет-сайта Администрации, Единого портала либо Регионального портала, а также может быть принята при личном приеме заявителя в Администрации, МФЦ.</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103. Жалоба должна содержать:</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 наименование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решения и действия (бездействие) которых обжалуются;</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предоставляющего муниципальную услугу, либо специалиста Администрации. Заявителем могут быть представлены документы (при наличии), подтверждающие доводы заявителя, либо их копии.</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40" w:name="Par458"/>
      <w:bookmarkEnd w:id="40"/>
      <w:r w:rsidRPr="004F41AB">
        <w:rPr>
          <w:rFonts w:ascii="Times New Roman" w:hAnsi="Times New Roman" w:cs="Times New Roman"/>
          <w:sz w:val="24"/>
          <w:szCs w:val="24"/>
        </w:rPr>
        <w:t>Подраздел 4. Право заявителя на получение информации и документов, необходимых для обоснования и рассмотрения жалобы</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104. В целях обоснования и рассмотрения жалобы заявитель вправе обратиться в Администрацию за получением необходимой информации и документов.</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41" w:name="Par464"/>
      <w:bookmarkEnd w:id="41"/>
      <w:r w:rsidRPr="004F41AB">
        <w:rPr>
          <w:rFonts w:ascii="Times New Roman" w:hAnsi="Times New Roman" w:cs="Times New Roman"/>
          <w:sz w:val="24"/>
          <w:szCs w:val="24"/>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105. Заявитель может направить жалобу в досудебном (внесудебном) порядке в Администрацию на имя Главы сельского поселения.</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bookmarkStart w:id="42" w:name="Par470"/>
      <w:bookmarkEnd w:id="42"/>
      <w:r w:rsidRPr="004F41AB">
        <w:rPr>
          <w:rFonts w:ascii="Times New Roman" w:hAnsi="Times New Roman" w:cs="Times New Roman"/>
          <w:sz w:val="24"/>
          <w:szCs w:val="24"/>
        </w:rPr>
        <w:t>Подраздел 6. Сроки рассмотрения жалобы</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106. Жалоба, поступившая в Администрацию, в том числе принятая при личном приеме заявителя, переданная через МФЦ подлежит рассмотрению Главой сельского поселения в течение 15 рабочих дней со дня ее регистрации, а в случае обжалования отказа Администрации, предоставляющей муниципальную услугу, должностного лица Администрации,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иное не предусмотрено федеральным законодательством.</w:t>
      </w:r>
    </w:p>
    <w:p w:rsidR="001558F7" w:rsidRPr="004F41AB" w:rsidRDefault="001558F7" w:rsidP="001558F7">
      <w:pPr>
        <w:pStyle w:val="ConsPlusNormal"/>
        <w:jc w:val="center"/>
        <w:outlineLvl w:val="2"/>
        <w:rPr>
          <w:rFonts w:ascii="Times New Roman" w:hAnsi="Times New Roman" w:cs="Times New Roman"/>
          <w:sz w:val="24"/>
          <w:szCs w:val="24"/>
        </w:rPr>
      </w:pPr>
      <w:bookmarkStart w:id="43" w:name="Par474"/>
      <w:bookmarkEnd w:id="43"/>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7. Результат досудебного (внесудебного) обжалования применительно к каждой инстанции обжалования</w:t>
      </w:r>
    </w:p>
    <w:p w:rsidR="001558F7" w:rsidRPr="004F41AB" w:rsidRDefault="001558F7" w:rsidP="001558F7">
      <w:pPr>
        <w:pStyle w:val="ConsPlusNormal"/>
        <w:ind w:firstLine="540"/>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bookmarkStart w:id="44" w:name="Par477"/>
      <w:bookmarkEnd w:id="44"/>
      <w:r w:rsidRPr="004F41AB">
        <w:rPr>
          <w:rFonts w:ascii="Times New Roman" w:hAnsi="Times New Roman" w:cs="Times New Roman"/>
          <w:sz w:val="24"/>
          <w:szCs w:val="24"/>
        </w:rPr>
        <w:t>107. По результатам рассмотрения жалобы Администрация, принимает одно из следующих решений:</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lastRenderedPageBreak/>
        <w:t>1) удовлетворяет жалобу, в том числе в форме отмены принятого решения, исправления допущенных Администрацией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2) отказывает в удовлетворении жалобы.</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108. Не позднее дня, следующего за днем принятия решения, указанного в пункте 107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 в соответствии с законодательством Российской Федерации.</w:t>
      </w: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109.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наделенное полномочиями по рассмотрению жалоб, незамедлительно направляет имеющиеся материалы в органы прокуратуры.</w:t>
      </w:r>
    </w:p>
    <w:p w:rsidR="001558F7" w:rsidRPr="004F41AB" w:rsidRDefault="001558F7" w:rsidP="001558F7">
      <w:pPr>
        <w:pStyle w:val="ConsPlusNormal"/>
        <w:jc w:val="center"/>
        <w:outlineLvl w:val="2"/>
        <w:rPr>
          <w:rFonts w:ascii="Times New Roman" w:hAnsi="Times New Roman" w:cs="Times New Roman"/>
          <w:sz w:val="24"/>
          <w:szCs w:val="24"/>
        </w:rPr>
      </w:pPr>
    </w:p>
    <w:p w:rsidR="001558F7" w:rsidRPr="004F41AB" w:rsidRDefault="001558F7" w:rsidP="001558F7">
      <w:pPr>
        <w:pStyle w:val="ConsPlusNormal"/>
        <w:jc w:val="center"/>
        <w:outlineLvl w:val="2"/>
        <w:rPr>
          <w:rFonts w:ascii="Times New Roman" w:hAnsi="Times New Roman" w:cs="Times New Roman"/>
          <w:sz w:val="24"/>
          <w:szCs w:val="24"/>
        </w:rPr>
      </w:pPr>
      <w:r w:rsidRPr="004F41AB">
        <w:rPr>
          <w:rFonts w:ascii="Times New Roman" w:hAnsi="Times New Roman" w:cs="Times New Roman"/>
          <w:sz w:val="24"/>
          <w:szCs w:val="24"/>
        </w:rPr>
        <w:t>Подраздел 8. Особенности подачи и рассмотрения жалобы</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r w:rsidRPr="004F41AB">
        <w:rPr>
          <w:rFonts w:ascii="Times New Roman" w:hAnsi="Times New Roman" w:cs="Times New Roman"/>
          <w:sz w:val="24"/>
          <w:szCs w:val="24"/>
        </w:rPr>
        <w:t>110. Особенности подачи и рассмотрения жалобы муниципальными нормативными правовыми актами не установлены.</w:t>
      </w: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right="-1"/>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r w:rsidRPr="004F41AB">
        <w:rPr>
          <w:rFonts w:ascii="Times New Roman" w:eastAsia="Times New Roman" w:hAnsi="Times New Roman"/>
          <w:sz w:val="24"/>
          <w:szCs w:val="24"/>
        </w:rPr>
        <w:t>Приложение № 1</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к Административному регламенту</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предоставления муниципальной услуги</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"Предварительное согласование</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предоставления земельного участка,</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hAnsi="Times New Roman"/>
          <w:sz w:val="24"/>
          <w:szCs w:val="24"/>
        </w:rPr>
        <w:t>находящегося в муниципальной собственности"</w:t>
      </w:r>
    </w:p>
    <w:p w:rsidR="001558F7" w:rsidRPr="004F41AB" w:rsidRDefault="001558F7" w:rsidP="001558F7">
      <w:pPr>
        <w:tabs>
          <w:tab w:val="left" w:pos="10915"/>
        </w:tabs>
        <w:spacing w:after="0" w:line="240" w:lineRule="auto"/>
        <w:ind w:left="4253"/>
        <w:jc w:val="right"/>
        <w:rPr>
          <w:rFonts w:ascii="Times New Roman" w:eastAsia="Times New Roman" w:hAnsi="Times New Roman"/>
          <w:sz w:val="24"/>
          <w:szCs w:val="24"/>
        </w:rPr>
      </w:pPr>
    </w:p>
    <w:p w:rsidR="001558F7" w:rsidRPr="004F41AB" w:rsidRDefault="001558F7" w:rsidP="001558F7">
      <w:pPr>
        <w:spacing w:after="0" w:line="240" w:lineRule="auto"/>
        <w:jc w:val="center"/>
        <w:rPr>
          <w:rFonts w:ascii="Times New Roman" w:eastAsia="Times New Roman" w:hAnsi="Times New Roman"/>
          <w:sz w:val="24"/>
          <w:szCs w:val="24"/>
        </w:rPr>
      </w:pPr>
      <w:r w:rsidRPr="004F41AB">
        <w:rPr>
          <w:rFonts w:ascii="Times New Roman" w:eastAsia="Times New Roman" w:hAnsi="Times New Roman"/>
          <w:sz w:val="24"/>
          <w:szCs w:val="24"/>
        </w:rPr>
        <w:t>ИНФОРМАЦИЯ</w:t>
      </w:r>
    </w:p>
    <w:p w:rsidR="001558F7" w:rsidRPr="004F41AB" w:rsidRDefault="001558F7" w:rsidP="001558F7">
      <w:pPr>
        <w:spacing w:after="0" w:line="240" w:lineRule="auto"/>
        <w:ind w:right="-1"/>
        <w:jc w:val="center"/>
        <w:rPr>
          <w:rFonts w:ascii="Times New Roman" w:eastAsia="Times New Roman" w:hAnsi="Times New Roman"/>
          <w:sz w:val="24"/>
          <w:szCs w:val="24"/>
        </w:rPr>
      </w:pPr>
      <w:r w:rsidRPr="004F41AB">
        <w:rPr>
          <w:rFonts w:ascii="Times New Roman" w:eastAsia="Times New Roman" w:hAnsi="Times New Roman"/>
          <w:sz w:val="24"/>
          <w:szCs w:val="24"/>
        </w:rPr>
        <w:t xml:space="preserve">о местонахождении, справочных телефонах, адресах официальных сайтов в информационно-телекоммуникационной сети </w:t>
      </w:r>
      <w:r w:rsidRPr="004F41AB">
        <w:rPr>
          <w:rFonts w:ascii="Times New Roman" w:eastAsia="Times New Roman" w:hAnsi="Times New Roman"/>
          <w:bCs/>
          <w:sz w:val="24"/>
          <w:szCs w:val="24"/>
        </w:rPr>
        <w:t>"</w:t>
      </w:r>
      <w:r w:rsidRPr="004F41AB">
        <w:rPr>
          <w:rFonts w:ascii="Times New Roman" w:eastAsia="Times New Roman" w:hAnsi="Times New Roman"/>
          <w:sz w:val="24"/>
          <w:szCs w:val="24"/>
        </w:rPr>
        <w:t>Интернет</w:t>
      </w:r>
      <w:r w:rsidRPr="004F41AB">
        <w:rPr>
          <w:rFonts w:ascii="Times New Roman" w:eastAsia="Times New Roman" w:hAnsi="Times New Roman"/>
          <w:bCs/>
          <w:sz w:val="24"/>
          <w:szCs w:val="24"/>
        </w:rPr>
        <w:t>"</w:t>
      </w:r>
      <w:r w:rsidRPr="004F41AB">
        <w:rPr>
          <w:rFonts w:ascii="Times New Roman" w:eastAsia="Times New Roman" w:hAnsi="Times New Roman"/>
          <w:sz w:val="24"/>
          <w:szCs w:val="24"/>
        </w:rPr>
        <w:t>, электронной почты, графике работы федеральных органов государственной власти, участвующих</w:t>
      </w:r>
    </w:p>
    <w:p w:rsidR="001558F7" w:rsidRPr="004F41AB" w:rsidRDefault="001558F7" w:rsidP="001558F7">
      <w:pPr>
        <w:spacing w:after="0" w:line="240" w:lineRule="auto"/>
        <w:ind w:right="-1"/>
        <w:jc w:val="center"/>
        <w:rPr>
          <w:rFonts w:ascii="Times New Roman" w:eastAsia="Times New Roman" w:hAnsi="Times New Roman"/>
          <w:sz w:val="24"/>
          <w:szCs w:val="24"/>
        </w:rPr>
      </w:pPr>
      <w:r w:rsidRPr="004F41AB">
        <w:rPr>
          <w:rFonts w:ascii="Times New Roman" w:eastAsia="Times New Roman" w:hAnsi="Times New Roman"/>
          <w:sz w:val="24"/>
          <w:szCs w:val="24"/>
        </w:rPr>
        <w:t xml:space="preserve"> в предоставлении муниципальной услуги</w:t>
      </w:r>
    </w:p>
    <w:p w:rsidR="001558F7" w:rsidRPr="004F41AB" w:rsidRDefault="001558F7" w:rsidP="001558F7">
      <w:pPr>
        <w:spacing w:after="0" w:line="240" w:lineRule="auto"/>
        <w:ind w:right="-1"/>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3"/>
        <w:gridCol w:w="3114"/>
        <w:gridCol w:w="3897"/>
      </w:tblGrid>
      <w:tr w:rsidR="001558F7" w:rsidRPr="004F41AB" w:rsidTr="00F61BE4">
        <w:tc>
          <w:tcPr>
            <w:tcW w:w="2843" w:type="dxa"/>
          </w:tcPr>
          <w:p w:rsidR="001558F7" w:rsidRPr="004F41AB" w:rsidRDefault="001558F7" w:rsidP="00F61BE4">
            <w:pPr>
              <w:spacing w:after="0" w:line="240" w:lineRule="auto"/>
              <w:ind w:right="-1"/>
              <w:jc w:val="center"/>
              <w:rPr>
                <w:rFonts w:ascii="Times New Roman" w:eastAsia="Times New Roman" w:hAnsi="Times New Roman"/>
                <w:sz w:val="24"/>
                <w:szCs w:val="24"/>
              </w:rPr>
            </w:pPr>
            <w:r w:rsidRPr="004F41AB">
              <w:rPr>
                <w:rFonts w:ascii="Times New Roman" w:eastAsia="Times New Roman" w:hAnsi="Times New Roman"/>
                <w:sz w:val="24"/>
                <w:szCs w:val="24"/>
              </w:rPr>
              <w:lastRenderedPageBreak/>
              <w:t>Наименование учреждения</w:t>
            </w:r>
          </w:p>
        </w:tc>
        <w:tc>
          <w:tcPr>
            <w:tcW w:w="3114" w:type="dxa"/>
          </w:tcPr>
          <w:p w:rsidR="001558F7" w:rsidRPr="004F41AB" w:rsidRDefault="001558F7" w:rsidP="00F61BE4">
            <w:pPr>
              <w:spacing w:after="0" w:line="240" w:lineRule="auto"/>
              <w:ind w:right="-1"/>
              <w:jc w:val="center"/>
              <w:rPr>
                <w:rFonts w:ascii="Times New Roman" w:eastAsia="Times New Roman" w:hAnsi="Times New Roman"/>
                <w:sz w:val="24"/>
                <w:szCs w:val="24"/>
              </w:rPr>
            </w:pPr>
            <w:r w:rsidRPr="004F41AB">
              <w:rPr>
                <w:rFonts w:ascii="Times New Roman" w:eastAsia="Times New Roman" w:hAnsi="Times New Roman"/>
                <w:bCs/>
                <w:sz w:val="24"/>
                <w:szCs w:val="24"/>
              </w:rPr>
              <w:t>Местонахождение, справочный телефон, адрес официального сайта в информационно-телекоммуникационной сети "</w:t>
            </w:r>
            <w:r w:rsidRPr="004F41AB">
              <w:rPr>
                <w:rFonts w:ascii="Times New Roman" w:eastAsia="Times New Roman" w:hAnsi="Times New Roman"/>
                <w:sz w:val="24"/>
                <w:szCs w:val="24"/>
              </w:rPr>
              <w:t>Интернет</w:t>
            </w:r>
            <w:r w:rsidRPr="004F41AB">
              <w:rPr>
                <w:rFonts w:ascii="Times New Roman" w:eastAsia="Times New Roman" w:hAnsi="Times New Roman"/>
                <w:bCs/>
                <w:sz w:val="24"/>
                <w:szCs w:val="24"/>
              </w:rPr>
              <w:t>", электронной почты учреждения</w:t>
            </w:r>
          </w:p>
        </w:tc>
        <w:tc>
          <w:tcPr>
            <w:tcW w:w="3897" w:type="dxa"/>
          </w:tcPr>
          <w:p w:rsidR="001558F7" w:rsidRPr="004F41AB" w:rsidRDefault="001558F7" w:rsidP="00F61BE4">
            <w:pPr>
              <w:spacing w:after="0" w:line="240" w:lineRule="auto"/>
              <w:ind w:right="-1"/>
              <w:jc w:val="center"/>
              <w:rPr>
                <w:rFonts w:ascii="Times New Roman" w:eastAsia="Times New Roman" w:hAnsi="Times New Roman"/>
                <w:sz w:val="24"/>
                <w:szCs w:val="24"/>
              </w:rPr>
            </w:pPr>
            <w:r w:rsidRPr="004F41AB">
              <w:rPr>
                <w:rFonts w:ascii="Times New Roman" w:eastAsia="Times New Roman" w:hAnsi="Times New Roman"/>
                <w:sz w:val="24"/>
                <w:szCs w:val="24"/>
              </w:rPr>
              <w:t>График работы</w:t>
            </w:r>
          </w:p>
        </w:tc>
      </w:tr>
      <w:tr w:rsidR="001558F7" w:rsidRPr="004F41AB" w:rsidTr="00F61BE4">
        <w:tc>
          <w:tcPr>
            <w:tcW w:w="2843" w:type="dxa"/>
          </w:tcPr>
          <w:p w:rsidR="001558F7" w:rsidRPr="004F41AB" w:rsidRDefault="001558F7" w:rsidP="00F61BE4">
            <w:pPr>
              <w:spacing w:after="0" w:line="240" w:lineRule="auto"/>
              <w:ind w:right="-1"/>
              <w:rPr>
                <w:rFonts w:ascii="Times New Roman" w:eastAsia="Times New Roman" w:hAnsi="Times New Roman"/>
                <w:sz w:val="24"/>
                <w:szCs w:val="24"/>
              </w:rPr>
            </w:pPr>
            <w:r w:rsidRPr="004F41AB">
              <w:rPr>
                <w:rFonts w:ascii="Times New Roman" w:hAnsi="Times New Roman"/>
                <w:sz w:val="24"/>
                <w:szCs w:val="24"/>
              </w:rPr>
              <w:t xml:space="preserve">Управление Федеральной службы государственной регистрации, кадастра и картографии по Омской области и </w:t>
            </w:r>
          </w:p>
        </w:tc>
        <w:tc>
          <w:tcPr>
            <w:tcW w:w="3114" w:type="dxa"/>
          </w:tcPr>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646530, Омская  область, г. Тара, ул. Советская, 10; 2-24-95</w:t>
            </w:r>
          </w:p>
        </w:tc>
        <w:tc>
          <w:tcPr>
            <w:tcW w:w="3897" w:type="dxa"/>
          </w:tcPr>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Понедельник- четверг с 8ч.30 мин. до 17ч. 45 мин.</w:t>
            </w:r>
          </w:p>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Пятница 8ч. 30 мин. до 16ч. 30 мин.</w:t>
            </w:r>
          </w:p>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Обед с 12 ч.30 мин. до 13 ч. 30 мин.</w:t>
            </w:r>
          </w:p>
        </w:tc>
      </w:tr>
      <w:tr w:rsidR="001558F7" w:rsidRPr="004F41AB" w:rsidTr="00F61BE4">
        <w:tc>
          <w:tcPr>
            <w:tcW w:w="2843" w:type="dxa"/>
          </w:tcPr>
          <w:p w:rsidR="001558F7" w:rsidRPr="004F41AB" w:rsidRDefault="001558F7" w:rsidP="00F61BE4">
            <w:pPr>
              <w:spacing w:after="0" w:line="240" w:lineRule="auto"/>
              <w:ind w:right="-1"/>
              <w:rPr>
                <w:rFonts w:ascii="Times New Roman" w:eastAsia="Times New Roman" w:hAnsi="Times New Roman"/>
                <w:sz w:val="24"/>
                <w:szCs w:val="24"/>
              </w:rPr>
            </w:pPr>
            <w:r w:rsidRPr="004F41AB">
              <w:rPr>
                <w:rFonts w:ascii="Times New Roman" w:hAnsi="Times New Roman"/>
                <w:sz w:val="24"/>
                <w:szCs w:val="24"/>
              </w:rPr>
              <w:t>Управление Федеральной налоговой службы по Омской области</w:t>
            </w:r>
          </w:p>
        </w:tc>
        <w:tc>
          <w:tcPr>
            <w:tcW w:w="3114" w:type="dxa"/>
          </w:tcPr>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 xml:space="preserve">646530, Омская  область, г. Тара, пл. Ленина 10; 2-14-34, </w:t>
            </w:r>
          </w:p>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2-69-20; i5535@m35.r55.nalog.ru</w:t>
            </w:r>
          </w:p>
        </w:tc>
        <w:tc>
          <w:tcPr>
            <w:tcW w:w="3897" w:type="dxa"/>
          </w:tcPr>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Понедельник- четверг с 8ч.30 мин. до 17ч. 45 мин.</w:t>
            </w:r>
          </w:p>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Пятница 8ч. 30 мин. до 16ч. 30 мин.</w:t>
            </w:r>
          </w:p>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Обед с 13.00 часов до 14.00 часов</w:t>
            </w:r>
          </w:p>
        </w:tc>
      </w:tr>
      <w:tr w:rsidR="001558F7" w:rsidRPr="004F41AB" w:rsidTr="00F61BE4">
        <w:tc>
          <w:tcPr>
            <w:tcW w:w="2843" w:type="dxa"/>
          </w:tcPr>
          <w:p w:rsidR="001558F7" w:rsidRPr="004F41AB" w:rsidRDefault="001558F7" w:rsidP="00F61BE4">
            <w:pPr>
              <w:spacing w:after="0" w:line="240" w:lineRule="auto"/>
              <w:ind w:right="-1"/>
              <w:rPr>
                <w:rFonts w:ascii="Times New Roman" w:hAnsi="Times New Roman"/>
                <w:sz w:val="24"/>
                <w:szCs w:val="24"/>
              </w:rPr>
            </w:pPr>
            <w:r w:rsidRPr="004F41AB">
              <w:rPr>
                <w:rFonts w:ascii="Times New Roman" w:hAnsi="Times New Roman"/>
                <w:sz w:val="24"/>
                <w:szCs w:val="24"/>
              </w:rPr>
              <w:t>Филиал ФГБУ "ФКП Росреестра" по Омской области</w:t>
            </w:r>
          </w:p>
        </w:tc>
        <w:tc>
          <w:tcPr>
            <w:tcW w:w="3114" w:type="dxa"/>
          </w:tcPr>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 xml:space="preserve">646530, Омская  область, г. Тара, ул. Советская, 23а; 2-11-83; адрес электронной почты </w:t>
            </w:r>
            <w:r w:rsidRPr="004F41AB">
              <w:rPr>
                <w:rFonts w:ascii="Times New Roman" w:hAnsi="Times New Roman"/>
                <w:sz w:val="24"/>
                <w:szCs w:val="24"/>
                <w:lang w:val="en-US"/>
              </w:rPr>
              <w:t>fgu</w:t>
            </w:r>
            <w:r w:rsidRPr="004F41AB">
              <w:rPr>
                <w:rFonts w:ascii="Times New Roman" w:hAnsi="Times New Roman"/>
                <w:sz w:val="24"/>
                <w:szCs w:val="24"/>
              </w:rPr>
              <w:t>5527@</w:t>
            </w:r>
            <w:r w:rsidRPr="004F41AB">
              <w:rPr>
                <w:rFonts w:ascii="Times New Roman" w:hAnsi="Times New Roman"/>
                <w:sz w:val="24"/>
                <w:szCs w:val="24"/>
                <w:lang w:val="en-US"/>
              </w:rPr>
              <w:t>u</w:t>
            </w:r>
            <w:r w:rsidRPr="004F41AB">
              <w:rPr>
                <w:rFonts w:ascii="Times New Roman" w:hAnsi="Times New Roman"/>
                <w:sz w:val="24"/>
                <w:szCs w:val="24"/>
              </w:rPr>
              <w:t>55.</w:t>
            </w:r>
            <w:r w:rsidRPr="004F41AB">
              <w:rPr>
                <w:rFonts w:ascii="Times New Roman" w:hAnsi="Times New Roman"/>
                <w:sz w:val="24"/>
                <w:szCs w:val="24"/>
                <w:lang w:val="en-US"/>
              </w:rPr>
              <w:t>rosreestr</w:t>
            </w:r>
            <w:r w:rsidRPr="004F41AB">
              <w:rPr>
                <w:rFonts w:ascii="Times New Roman" w:hAnsi="Times New Roman"/>
                <w:sz w:val="24"/>
                <w:szCs w:val="24"/>
              </w:rPr>
              <w:t>.</w:t>
            </w:r>
            <w:r w:rsidRPr="004F41AB">
              <w:rPr>
                <w:rFonts w:ascii="Times New Roman" w:hAnsi="Times New Roman"/>
                <w:sz w:val="24"/>
                <w:szCs w:val="24"/>
                <w:lang w:val="en-US"/>
              </w:rPr>
              <w:t>ru</w:t>
            </w:r>
          </w:p>
        </w:tc>
        <w:tc>
          <w:tcPr>
            <w:tcW w:w="3897" w:type="dxa"/>
          </w:tcPr>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Понедельник- четверг с 8ч.30 мин. до 17ч. 45 мин.</w:t>
            </w:r>
          </w:p>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Пятница 8ч. 30 мин. до 16ч. 30 мин.</w:t>
            </w:r>
          </w:p>
          <w:p w:rsidR="001558F7" w:rsidRPr="004F41AB" w:rsidRDefault="001558F7" w:rsidP="00F61BE4">
            <w:pPr>
              <w:spacing w:after="0" w:line="240" w:lineRule="auto"/>
              <w:rPr>
                <w:rFonts w:ascii="Times New Roman" w:hAnsi="Times New Roman"/>
                <w:sz w:val="24"/>
                <w:szCs w:val="24"/>
              </w:rPr>
            </w:pPr>
            <w:r w:rsidRPr="004F41AB">
              <w:rPr>
                <w:rFonts w:ascii="Times New Roman" w:hAnsi="Times New Roman"/>
                <w:sz w:val="24"/>
                <w:szCs w:val="24"/>
              </w:rPr>
              <w:t>Обед с 12 ч.30 мин. до 13 ч. 30 мин.</w:t>
            </w:r>
          </w:p>
        </w:tc>
      </w:tr>
    </w:tbl>
    <w:p w:rsidR="001558F7" w:rsidRPr="004F41AB" w:rsidRDefault="001558F7" w:rsidP="001558F7">
      <w:pPr>
        <w:tabs>
          <w:tab w:val="left" w:pos="10915"/>
        </w:tabs>
        <w:spacing w:after="0" w:line="240" w:lineRule="auto"/>
        <w:ind w:right="-1"/>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sectPr w:rsidR="001558F7" w:rsidRPr="004F41AB" w:rsidSect="00F61BE4">
          <w:headerReference w:type="first" r:id="rId24"/>
          <w:pgSz w:w="11906" w:h="16838" w:code="9"/>
          <w:pgMar w:top="284" w:right="709" w:bottom="426" w:left="1559" w:header="709" w:footer="709" w:gutter="0"/>
          <w:pgNumType w:start="27"/>
          <w:cols w:space="708"/>
          <w:titlePg/>
          <w:docGrid w:linePitch="360"/>
        </w:sect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r w:rsidRPr="004F41AB">
        <w:rPr>
          <w:rFonts w:ascii="Times New Roman" w:eastAsia="Times New Roman" w:hAnsi="Times New Roman"/>
          <w:sz w:val="24"/>
          <w:szCs w:val="24"/>
        </w:rPr>
        <w:lastRenderedPageBreak/>
        <w:t>Приложение № 2</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 xml:space="preserve">к Административному регламенту </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 xml:space="preserve">предоставления муниципальной услуги </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"Предварительное согласование</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предоставления земельного участка,</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hAnsi="Times New Roman"/>
          <w:sz w:val="24"/>
          <w:szCs w:val="24"/>
        </w:rPr>
        <w:t>находящегося в муниципальной собственности"</w:t>
      </w:r>
    </w:p>
    <w:p w:rsidR="001558F7" w:rsidRPr="004F41AB" w:rsidRDefault="001558F7" w:rsidP="001558F7">
      <w:pPr>
        <w:spacing w:after="0" w:line="240" w:lineRule="auto"/>
        <w:ind w:left="4253" w:right="-1"/>
        <w:jc w:val="right"/>
        <w:outlineLvl w:val="0"/>
        <w:rPr>
          <w:rFonts w:ascii="Times New Roman" w:eastAsia="Times New Roman" w:hAnsi="Times New Roman"/>
          <w:bCs/>
          <w:color w:val="000000"/>
          <w:sz w:val="24"/>
          <w:szCs w:val="24"/>
        </w:rPr>
      </w:pPr>
    </w:p>
    <w:p w:rsidR="001558F7" w:rsidRPr="004F41AB" w:rsidRDefault="001558F7" w:rsidP="001558F7">
      <w:pPr>
        <w:spacing w:after="0" w:line="240" w:lineRule="auto"/>
        <w:ind w:left="4253" w:right="-1"/>
        <w:jc w:val="right"/>
        <w:outlineLvl w:val="0"/>
        <w:rPr>
          <w:rFonts w:ascii="Times New Roman" w:eastAsia="Times New Roman" w:hAnsi="Times New Roman"/>
          <w:bCs/>
          <w:color w:val="000000"/>
          <w:sz w:val="24"/>
          <w:szCs w:val="24"/>
        </w:rPr>
      </w:pPr>
    </w:p>
    <w:p w:rsidR="001558F7" w:rsidRPr="004F41AB" w:rsidRDefault="001558F7" w:rsidP="001558F7">
      <w:pPr>
        <w:spacing w:after="0" w:line="240" w:lineRule="auto"/>
        <w:ind w:left="4253" w:right="-1"/>
        <w:jc w:val="right"/>
        <w:outlineLvl w:val="0"/>
        <w:rPr>
          <w:rFonts w:ascii="Times New Roman" w:eastAsia="Times New Roman" w:hAnsi="Times New Roman"/>
          <w:bCs/>
          <w:color w:val="000000"/>
          <w:sz w:val="24"/>
          <w:szCs w:val="24"/>
        </w:rPr>
      </w:pPr>
    </w:p>
    <w:p w:rsidR="001558F7" w:rsidRPr="004F41AB" w:rsidRDefault="001558F7" w:rsidP="001558F7">
      <w:pPr>
        <w:widowControl w:val="0"/>
        <w:autoSpaceDE w:val="0"/>
        <w:autoSpaceDN w:val="0"/>
        <w:adjustRightInd w:val="0"/>
        <w:spacing w:after="0" w:line="240" w:lineRule="auto"/>
        <w:jc w:val="center"/>
        <w:rPr>
          <w:rFonts w:ascii="Times New Roman" w:eastAsia="Times New Roman" w:hAnsi="Times New Roman"/>
          <w:bCs/>
          <w:color w:val="000000"/>
          <w:sz w:val="24"/>
          <w:szCs w:val="24"/>
        </w:rPr>
      </w:pPr>
      <w:r w:rsidRPr="004F41AB">
        <w:rPr>
          <w:rFonts w:ascii="Times New Roman" w:eastAsia="Times New Roman" w:hAnsi="Times New Roman"/>
          <w:bCs/>
          <w:color w:val="000000"/>
          <w:sz w:val="24"/>
          <w:szCs w:val="24"/>
        </w:rPr>
        <w:t>БЛОК-СХЕМА</w:t>
      </w:r>
    </w:p>
    <w:p w:rsidR="001558F7" w:rsidRPr="004F41AB" w:rsidRDefault="001558F7" w:rsidP="001558F7">
      <w:pPr>
        <w:spacing w:after="0" w:line="240" w:lineRule="auto"/>
        <w:jc w:val="center"/>
        <w:rPr>
          <w:rFonts w:ascii="Times New Roman" w:hAnsi="Times New Roman"/>
          <w:sz w:val="24"/>
          <w:szCs w:val="24"/>
        </w:rPr>
      </w:pPr>
      <w:r w:rsidRPr="004F41AB">
        <w:rPr>
          <w:rFonts w:ascii="Times New Roman" w:eastAsia="Times New Roman" w:hAnsi="Times New Roman"/>
          <w:sz w:val="24"/>
          <w:szCs w:val="24"/>
        </w:rPr>
        <w:t xml:space="preserve">предоставления муниципальной услуги </w:t>
      </w:r>
      <w:r w:rsidRPr="004F41AB">
        <w:rPr>
          <w:rFonts w:ascii="Times New Roman" w:hAnsi="Times New Roman"/>
          <w:sz w:val="24"/>
          <w:szCs w:val="24"/>
        </w:rPr>
        <w:t xml:space="preserve">"Присвоение (изменение), </w:t>
      </w:r>
    </w:p>
    <w:p w:rsidR="001558F7" w:rsidRPr="004F41AB" w:rsidRDefault="001558F7" w:rsidP="001558F7">
      <w:pPr>
        <w:spacing w:after="0" w:line="240" w:lineRule="auto"/>
        <w:jc w:val="center"/>
        <w:rPr>
          <w:rFonts w:ascii="Times New Roman" w:eastAsia="Times New Roman" w:hAnsi="Times New Roman"/>
          <w:color w:val="000000"/>
          <w:sz w:val="24"/>
          <w:szCs w:val="24"/>
        </w:rPr>
      </w:pPr>
      <w:r w:rsidRPr="004F41AB">
        <w:rPr>
          <w:rFonts w:ascii="Times New Roman" w:hAnsi="Times New Roman"/>
          <w:sz w:val="24"/>
          <w:szCs w:val="24"/>
        </w:rPr>
        <w:t>аннулирование адреса объекту недвижимости"</w:t>
      </w:r>
    </w:p>
    <w:p w:rsidR="001558F7" w:rsidRPr="004F41AB" w:rsidRDefault="001558F7" w:rsidP="001558F7">
      <w:pPr>
        <w:autoSpaceDE w:val="0"/>
        <w:autoSpaceDN w:val="0"/>
        <w:adjustRightInd w:val="0"/>
        <w:spacing w:after="0" w:line="240" w:lineRule="auto"/>
        <w:ind w:right="-86"/>
        <w:jc w:val="center"/>
        <w:rPr>
          <w:rFonts w:ascii="Times New Roman" w:eastAsia="Times New Roman" w:hAnsi="Times New Roman"/>
          <w:color w:val="000000"/>
          <w:sz w:val="24"/>
          <w:szCs w:val="24"/>
        </w:rPr>
      </w:pP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sidRPr="007B51CB">
        <w:rPr>
          <w:rFonts w:ascii="Times New Roman" w:eastAsia="Times New Roman" w:hAnsi="Times New Roman"/>
          <w:noProof/>
          <w:color w:val="000000"/>
          <w:sz w:val="24"/>
          <w:szCs w:val="24"/>
        </w:rPr>
        <w:pict>
          <v:shapetype id="_x0000_t202" coordsize="21600,21600" o:spt="202" path="m,l,21600r21600,l21600,xe">
            <v:stroke joinstyle="miter"/>
            <v:path gradientshapeok="t" o:connecttype="rect"/>
          </v:shapetype>
          <v:shape id="Поле 7" o:spid="_x0000_s1028" type="#_x0000_t202" style="position:absolute;margin-left:0;margin-top:-.2pt;width:491.55pt;height:32.5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w:txbxContent>
                <w:p w:rsidR="006770EB" w:rsidRPr="00634872" w:rsidRDefault="006770EB" w:rsidP="001558F7">
                  <w:pPr>
                    <w:jc w:val="center"/>
                    <w:rPr>
                      <w:szCs w:val="28"/>
                    </w:rPr>
                  </w:pPr>
                  <w:r>
                    <w:rPr>
                      <w:rFonts w:ascii="Times New Roman" w:hAnsi="Times New Roman"/>
                      <w:sz w:val="28"/>
                      <w:szCs w:val="28"/>
                    </w:rPr>
                    <w:t>П</w:t>
                  </w:r>
                  <w:r w:rsidRPr="00B854C3">
                    <w:rPr>
                      <w:rFonts w:ascii="Times New Roman" w:hAnsi="Times New Roman"/>
                      <w:sz w:val="28"/>
                      <w:szCs w:val="28"/>
                    </w:rPr>
                    <w:t>рием и регистраци</w:t>
                  </w:r>
                  <w:r>
                    <w:rPr>
                      <w:rFonts w:ascii="Times New Roman" w:hAnsi="Times New Roman"/>
                      <w:sz w:val="28"/>
                      <w:szCs w:val="28"/>
                    </w:rPr>
                    <w:t>я</w:t>
                  </w:r>
                  <w:r w:rsidRPr="00B854C3">
                    <w:rPr>
                      <w:rFonts w:ascii="Times New Roman" w:hAnsi="Times New Roman"/>
                      <w:sz w:val="28"/>
                      <w:szCs w:val="28"/>
                    </w:rPr>
                    <w:t xml:space="preserve"> заявления</w:t>
                  </w:r>
                  <w:r>
                    <w:rPr>
                      <w:rFonts w:ascii="Times New Roman" w:hAnsi="Times New Roman"/>
                      <w:sz w:val="28"/>
                      <w:szCs w:val="28"/>
                    </w:rPr>
                    <w:t xml:space="preserve"> </w:t>
                  </w:r>
                  <w:r w:rsidRPr="00B854C3">
                    <w:rPr>
                      <w:rFonts w:ascii="Times New Roman" w:hAnsi="Times New Roman"/>
                      <w:sz w:val="28"/>
                      <w:szCs w:val="28"/>
                    </w:rPr>
                    <w:t>и прилагаемых документов</w:t>
                  </w:r>
                </w:p>
              </w:txbxContent>
            </v:textbox>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6" type="#_x0000_t34" style="position:absolute;margin-left:249.85pt;margin-top:18.2pt;width:13.25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1558F7" w:rsidRPr="004F41AB" w:rsidRDefault="007B51CB" w:rsidP="001558F7">
      <w:pPr>
        <w:spacing w:after="0" w:line="240" w:lineRule="auto"/>
        <w:rPr>
          <w:rFonts w:ascii="Times New Roman" w:eastAsia="Times New Roman" w:hAnsi="Times New Roman"/>
          <w:sz w:val="24"/>
          <w:szCs w:val="24"/>
        </w:rPr>
      </w:pPr>
      <w:r w:rsidRPr="007B51CB">
        <w:rPr>
          <w:rFonts w:ascii="Times New Roman" w:eastAsia="Times New Roman" w:hAnsi="Times New Roman"/>
          <w:noProof/>
          <w:color w:val="000000"/>
          <w:sz w:val="24"/>
          <w:szCs w:val="24"/>
        </w:rPr>
        <w:pict>
          <v:shape id="Поле 5" o:spid="_x0000_s1029" type="#_x0000_t202" style="position:absolute;margin-left:-5.3pt;margin-top:10.65pt;width:494.8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w:txbxContent>
                <w:p w:rsidR="006770EB" w:rsidRPr="0081147A" w:rsidRDefault="006770EB" w:rsidP="001558F7">
                  <w:pPr>
                    <w:jc w:val="center"/>
                    <w:rPr>
                      <w:rFonts w:ascii="Times New Roman" w:hAnsi="Times New Roman"/>
                      <w:sz w:val="28"/>
                      <w:szCs w:val="28"/>
                    </w:rPr>
                  </w:pPr>
                  <w:r w:rsidRPr="0081147A">
                    <w:rPr>
                      <w:rFonts w:ascii="Times New Roman" w:hAnsi="Times New Roman"/>
                      <w:sz w:val="28"/>
                      <w:szCs w:val="28"/>
                    </w:rPr>
                    <w:t>Формирование и направление межведомственного запроса</w:t>
                  </w:r>
                </w:p>
              </w:txbxContent>
            </v:textbox>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4" o:spid="_x0000_s1027"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1558F7" w:rsidRPr="004F41AB" w:rsidRDefault="007B51CB" w:rsidP="001558F7">
      <w:pPr>
        <w:spacing w:after="0" w:line="240" w:lineRule="auto"/>
        <w:rPr>
          <w:rFonts w:ascii="Times New Roman" w:eastAsia="Times New Roman" w:hAnsi="Times New Roman"/>
          <w:sz w:val="24"/>
          <w:szCs w:val="24"/>
        </w:rPr>
      </w:pPr>
      <w:r w:rsidRPr="007B51CB">
        <w:rPr>
          <w:rFonts w:ascii="Times New Roman" w:eastAsia="Times New Roman" w:hAnsi="Times New Roman"/>
          <w:noProof/>
          <w:color w:val="000000"/>
          <w:sz w:val="24"/>
          <w:szCs w:val="24"/>
        </w:rPr>
        <w:pict>
          <v:shape id="Поле 3" o:spid="_x0000_s1030" type="#_x0000_t202" style="position:absolute;margin-left:-5.3pt;margin-top:6.2pt;width:500.3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style="mso-next-textbox:#Поле 3">
              <w:txbxContent>
                <w:p w:rsidR="006770EB" w:rsidRPr="002631A8" w:rsidRDefault="006770EB" w:rsidP="001558F7">
                  <w:pPr>
                    <w:jc w:val="center"/>
                  </w:pPr>
                  <w:r w:rsidRPr="00606508">
                    <w:rPr>
                      <w:rFonts w:ascii="Times New Roman" w:hAnsi="Times New Roman"/>
                      <w:sz w:val="28"/>
                      <w:szCs w:val="28"/>
                    </w:rPr>
                    <w:t>Проведение экспертизы заявления и прилагаемых документов</w:t>
                  </w:r>
                </w:p>
                <w:p w:rsidR="006770EB" w:rsidRDefault="006770EB" w:rsidP="001558F7"/>
              </w:txbxContent>
            </v:textbox>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 id="Прямая со стрелкой 1" o:spid="_x0000_s1031" type="#_x0000_t32" style="position:absolute;margin-left:257.75pt;margin-top:6.85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 id="_x0000_s1035" type="#_x0000_t202" style="position:absolute;margin-left:-3.95pt;margin-top:6.2pt;width:498.95pt;height:28.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w:txbxContent>
                <w:p w:rsidR="006770EB" w:rsidRPr="002631A8" w:rsidRDefault="006770EB" w:rsidP="001558F7">
                  <w:pPr>
                    <w:jc w:val="center"/>
                  </w:pPr>
                  <w:r>
                    <w:rPr>
                      <w:rFonts w:ascii="Times New Roman" w:hAnsi="Times New Roman"/>
                      <w:sz w:val="28"/>
                      <w:szCs w:val="28"/>
                    </w:rPr>
                    <w:t>Публикация извещения о предоставлении земельного участка</w:t>
                  </w:r>
                </w:p>
                <w:p w:rsidR="006770EB" w:rsidRDefault="006770EB" w:rsidP="001558F7"/>
              </w:txbxContent>
            </v:textbox>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 id="_x0000_s1036" type="#_x0000_t32" style="position:absolute;margin-left:257.75pt;margin-top:6.85pt;width:0;height:26.9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sidRPr="007B51CB">
        <w:rPr>
          <w:rFonts w:ascii="Times New Roman" w:eastAsia="Times New Roman" w:hAnsi="Times New Roman"/>
          <w:noProof/>
          <w:color w:val="000000"/>
          <w:sz w:val="24"/>
          <w:szCs w:val="24"/>
        </w:rPr>
        <w:pict>
          <v:shape id="Поле 2" o:spid="_x0000_s1032" type="#_x0000_t202" style="position:absolute;margin-left:0;margin-top:.15pt;width:495pt;height:4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w:txbxContent>
                <w:p w:rsidR="006770EB" w:rsidRPr="00606508" w:rsidRDefault="006770EB" w:rsidP="001558F7">
                  <w:pPr>
                    <w:spacing w:after="0"/>
                    <w:jc w:val="center"/>
                    <w:rPr>
                      <w:rFonts w:ascii="Times New Roman" w:hAnsi="Times New Roman"/>
                      <w:sz w:val="28"/>
                      <w:szCs w:val="28"/>
                    </w:rPr>
                  </w:pPr>
                  <w:r w:rsidRPr="00606508">
                    <w:rPr>
                      <w:rFonts w:ascii="Times New Roman" w:hAnsi="Times New Roman"/>
                      <w:sz w:val="28"/>
                      <w:szCs w:val="28"/>
                    </w:rPr>
                    <w:t xml:space="preserve">Принятие </w:t>
                  </w:r>
                  <w:r w:rsidRPr="001A034C">
                    <w:rPr>
                      <w:rFonts w:ascii="Times New Roman" w:hAnsi="Times New Roman"/>
                      <w:sz w:val="28"/>
                      <w:szCs w:val="28"/>
                    </w:rPr>
                    <w:t xml:space="preserve">решения о предоставлении </w:t>
                  </w:r>
                  <w:r>
                    <w:rPr>
                      <w:rFonts w:ascii="Times New Roman" w:hAnsi="Times New Roman"/>
                      <w:sz w:val="28"/>
                      <w:szCs w:val="28"/>
                    </w:rPr>
                    <w:t xml:space="preserve">(об отказе в предоставлении) </w:t>
                  </w:r>
                  <w:r w:rsidRPr="001A034C">
                    <w:rPr>
                      <w:rFonts w:ascii="Times New Roman" w:hAnsi="Times New Roman"/>
                      <w:sz w:val="28"/>
                      <w:szCs w:val="28"/>
                    </w:rPr>
                    <w:t>муниципальной услуги</w:t>
                  </w:r>
                </w:p>
              </w:txbxContent>
            </v:textbox>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 id="_x0000_s1034" type="#_x0000_t32" style="position:absolute;margin-left:256.45pt;margin-top:9.85pt;width:0;height:20.8pt;z-index:251668480" o:connectortype="straight">
            <v:stroke endarrow="block"/>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7B51CB" w:rsidP="001558F7">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pict>
          <v:shape id="_x0000_s1033" type="#_x0000_t202" style="position:absolute;margin-left:35.4pt;margin-top:3.05pt;width:435.75pt;height:45.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6770EB" w:rsidRPr="00634872" w:rsidRDefault="006770EB" w:rsidP="001558F7">
                  <w:pPr>
                    <w:jc w:val="center"/>
                    <w:rPr>
                      <w:szCs w:val="28"/>
                    </w:rPr>
                  </w:pPr>
                  <w:r>
                    <w:rPr>
                      <w:rFonts w:ascii="Times New Roman" w:hAnsi="Times New Roman"/>
                      <w:sz w:val="28"/>
                      <w:szCs w:val="28"/>
                    </w:rPr>
                    <w:t>Ф</w:t>
                  </w:r>
                  <w:r w:rsidRPr="001A034C">
                    <w:rPr>
                      <w:rFonts w:ascii="Times New Roman" w:hAnsi="Times New Roman"/>
                      <w:sz w:val="28"/>
                      <w:szCs w:val="28"/>
                    </w:rPr>
                    <w:t xml:space="preserve">ормирование и выдача заявителю результата </w:t>
                  </w:r>
                  <w:r>
                    <w:rPr>
                      <w:rFonts w:ascii="Times New Roman" w:hAnsi="Times New Roman"/>
                      <w:sz w:val="28"/>
                      <w:szCs w:val="28"/>
                    </w:rPr>
                    <w:t xml:space="preserve">предоставления </w:t>
                  </w:r>
                  <w:r w:rsidRPr="001A034C">
                    <w:rPr>
                      <w:rFonts w:ascii="Times New Roman" w:hAnsi="Times New Roman"/>
                      <w:sz w:val="28"/>
                      <w:szCs w:val="28"/>
                    </w:rPr>
                    <w:t>муниципальной услуги</w:t>
                  </w:r>
                </w:p>
              </w:txbxContent>
            </v:textbox>
          </v:shape>
        </w:pict>
      </w: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1558F7" w:rsidP="001558F7">
      <w:pPr>
        <w:spacing w:after="0" w:line="240" w:lineRule="auto"/>
        <w:rPr>
          <w:rFonts w:ascii="Times New Roman" w:eastAsia="Times New Roman" w:hAnsi="Times New Roman"/>
          <w:sz w:val="24"/>
          <w:szCs w:val="24"/>
        </w:rPr>
      </w:pPr>
    </w:p>
    <w:p w:rsidR="001558F7" w:rsidRPr="004F41AB" w:rsidRDefault="001558F7" w:rsidP="001558F7">
      <w:pPr>
        <w:tabs>
          <w:tab w:val="num" w:pos="-426"/>
          <w:tab w:val="left" w:pos="720"/>
        </w:tabs>
        <w:spacing w:after="0" w:line="240" w:lineRule="auto"/>
        <w:ind w:firstLine="709"/>
        <w:jc w:val="center"/>
        <w:rPr>
          <w:rFonts w:ascii="Times New Roman" w:eastAsia="Times New Roman" w:hAnsi="Times New Roman"/>
          <w:sz w:val="24"/>
          <w:szCs w:val="24"/>
        </w:rPr>
      </w:pPr>
    </w:p>
    <w:p w:rsidR="001558F7" w:rsidRPr="004F41AB" w:rsidRDefault="001558F7" w:rsidP="001558F7">
      <w:pPr>
        <w:tabs>
          <w:tab w:val="num" w:pos="-426"/>
          <w:tab w:val="left" w:pos="720"/>
        </w:tabs>
        <w:spacing w:after="0" w:line="240" w:lineRule="auto"/>
        <w:ind w:firstLine="709"/>
        <w:jc w:val="center"/>
        <w:rPr>
          <w:rFonts w:ascii="Times New Roman" w:eastAsia="Times New Roman" w:hAnsi="Times New Roman"/>
          <w:sz w:val="24"/>
          <w:szCs w:val="24"/>
        </w:rPr>
      </w:pPr>
    </w:p>
    <w:p w:rsidR="001558F7" w:rsidRPr="004F41AB" w:rsidRDefault="001558F7" w:rsidP="001558F7">
      <w:pPr>
        <w:tabs>
          <w:tab w:val="num" w:pos="-426"/>
          <w:tab w:val="left" w:pos="720"/>
        </w:tabs>
        <w:spacing w:after="0" w:line="240" w:lineRule="auto"/>
        <w:ind w:firstLine="709"/>
        <w:jc w:val="center"/>
        <w:rPr>
          <w:rFonts w:ascii="Times New Roman" w:eastAsia="Times New Roman" w:hAnsi="Times New Roman"/>
          <w:sz w:val="24"/>
          <w:szCs w:val="24"/>
        </w:rPr>
      </w:pPr>
      <w:r w:rsidRPr="004F41AB">
        <w:rPr>
          <w:rFonts w:ascii="Times New Roman" w:eastAsia="Times New Roman" w:hAnsi="Times New Roman"/>
          <w:sz w:val="24"/>
          <w:szCs w:val="24"/>
        </w:rPr>
        <w:t>___________________________</w:t>
      </w:r>
    </w:p>
    <w:p w:rsidR="001558F7" w:rsidRPr="004F41AB" w:rsidRDefault="001558F7" w:rsidP="001558F7">
      <w:pPr>
        <w:rPr>
          <w:rFonts w:ascii="Times New Roman" w:eastAsia="Times New Roman" w:hAnsi="Times New Roman"/>
          <w:sz w:val="24"/>
          <w:szCs w:val="24"/>
        </w:rPr>
      </w:pPr>
    </w:p>
    <w:p w:rsidR="001558F7" w:rsidRPr="004F41AB" w:rsidRDefault="001558F7" w:rsidP="001558F7">
      <w:pPr>
        <w:rPr>
          <w:rFonts w:ascii="Times New Roman" w:eastAsia="Times New Roman" w:hAnsi="Times New Roman"/>
          <w:sz w:val="24"/>
          <w:szCs w:val="24"/>
        </w:rPr>
      </w:pPr>
    </w:p>
    <w:p w:rsidR="001558F7" w:rsidRPr="004F41AB" w:rsidRDefault="001558F7" w:rsidP="001558F7">
      <w:pPr>
        <w:pStyle w:val="ConsPlusNormal"/>
        <w:ind w:firstLine="709"/>
        <w:jc w:val="both"/>
        <w:rPr>
          <w:rFonts w:ascii="Times New Roman" w:hAnsi="Times New Roman" w:cs="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1558F7" w:rsidRDefault="001558F7" w:rsidP="001558F7">
      <w:pPr>
        <w:tabs>
          <w:tab w:val="left" w:pos="10915"/>
        </w:tabs>
        <w:spacing w:after="0" w:line="240" w:lineRule="auto"/>
        <w:ind w:left="4253" w:right="-1"/>
        <w:jc w:val="right"/>
        <w:rPr>
          <w:rFonts w:ascii="Times New Roman" w:eastAsia="Times New Roman" w:hAnsi="Times New Roman"/>
          <w:sz w:val="24"/>
          <w:szCs w:val="24"/>
        </w:rPr>
      </w:pPr>
    </w:p>
    <w:p w:rsidR="006770EB" w:rsidRDefault="006770EB" w:rsidP="001558F7">
      <w:pPr>
        <w:tabs>
          <w:tab w:val="left" w:pos="10915"/>
        </w:tabs>
        <w:spacing w:after="0" w:line="240" w:lineRule="auto"/>
        <w:ind w:left="4253" w:right="-1"/>
        <w:jc w:val="right"/>
        <w:rPr>
          <w:rFonts w:ascii="Times New Roman" w:eastAsia="Times New Roman" w:hAnsi="Times New Roman"/>
          <w:sz w:val="24"/>
          <w:szCs w:val="24"/>
        </w:rPr>
      </w:pPr>
    </w:p>
    <w:p w:rsidR="006770EB" w:rsidRDefault="006770EB" w:rsidP="001558F7">
      <w:pPr>
        <w:tabs>
          <w:tab w:val="left" w:pos="10915"/>
        </w:tabs>
        <w:spacing w:after="0" w:line="240" w:lineRule="auto"/>
        <w:ind w:left="4253" w:right="-1"/>
        <w:jc w:val="right"/>
        <w:rPr>
          <w:rFonts w:ascii="Times New Roman" w:eastAsia="Times New Roman" w:hAnsi="Times New Roman"/>
          <w:sz w:val="24"/>
          <w:szCs w:val="24"/>
        </w:rPr>
      </w:pPr>
    </w:p>
    <w:p w:rsidR="006770EB" w:rsidRDefault="006770EB" w:rsidP="001558F7">
      <w:pPr>
        <w:tabs>
          <w:tab w:val="left" w:pos="10915"/>
        </w:tabs>
        <w:spacing w:after="0" w:line="240" w:lineRule="auto"/>
        <w:ind w:left="4253" w:right="-1"/>
        <w:jc w:val="right"/>
        <w:rPr>
          <w:rFonts w:ascii="Times New Roman" w:eastAsia="Times New Roman" w:hAnsi="Times New Roman"/>
          <w:sz w:val="24"/>
          <w:szCs w:val="24"/>
        </w:rPr>
      </w:pPr>
    </w:p>
    <w:p w:rsidR="006770EB" w:rsidRPr="004F41AB" w:rsidRDefault="006770EB" w:rsidP="001558F7">
      <w:pPr>
        <w:tabs>
          <w:tab w:val="left" w:pos="10915"/>
        </w:tabs>
        <w:spacing w:after="0" w:line="240" w:lineRule="auto"/>
        <w:ind w:left="4253" w:right="-1"/>
        <w:jc w:val="right"/>
        <w:rPr>
          <w:rFonts w:ascii="Times New Roman" w:eastAsia="Times New Roman" w:hAnsi="Times New Roman"/>
          <w:sz w:val="24"/>
          <w:szCs w:val="24"/>
        </w:r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r w:rsidRPr="004F41AB">
        <w:rPr>
          <w:rFonts w:ascii="Times New Roman" w:eastAsia="Times New Roman" w:hAnsi="Times New Roman"/>
          <w:sz w:val="24"/>
          <w:szCs w:val="24"/>
        </w:rPr>
        <w:lastRenderedPageBreak/>
        <w:t>Приложение № 3</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к Административному регламенту</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предоставления муниципальной услуги</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"Предварительное согласование</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предоставления земельного участка,</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hAnsi="Times New Roman"/>
          <w:sz w:val="24"/>
          <w:szCs w:val="24"/>
        </w:rPr>
        <w:t>находящегося в муниципальной собственности"</w:t>
      </w:r>
    </w:p>
    <w:p w:rsidR="001558F7" w:rsidRPr="004F41AB" w:rsidRDefault="001558F7" w:rsidP="001558F7">
      <w:pPr>
        <w:tabs>
          <w:tab w:val="left" w:pos="10915"/>
        </w:tabs>
        <w:spacing w:after="0" w:line="240" w:lineRule="auto"/>
        <w:ind w:left="4253"/>
        <w:jc w:val="right"/>
        <w:rPr>
          <w:rFonts w:ascii="Times New Roman" w:eastAsia="Times New Roman" w:hAnsi="Times New Roman"/>
          <w:sz w:val="24"/>
          <w:szCs w:val="24"/>
        </w:rPr>
      </w:pPr>
    </w:p>
    <w:p w:rsidR="001558F7" w:rsidRPr="004F41AB" w:rsidRDefault="001558F7" w:rsidP="001558F7">
      <w:pPr>
        <w:pStyle w:val="ConsPlusNonformat"/>
        <w:jc w:val="right"/>
        <w:rPr>
          <w:rFonts w:ascii="Times New Roman" w:hAnsi="Times New Roman" w:cs="Times New Roman"/>
          <w:sz w:val="24"/>
          <w:szCs w:val="24"/>
        </w:rPr>
      </w:pPr>
      <w:r w:rsidRPr="004F41AB">
        <w:rPr>
          <w:rFonts w:ascii="Times New Roman" w:hAnsi="Times New Roman" w:cs="Times New Roman"/>
          <w:sz w:val="24"/>
          <w:szCs w:val="24"/>
        </w:rPr>
        <w:t>Главе Васисского сельского поселения</w:t>
      </w:r>
    </w:p>
    <w:p w:rsidR="001558F7" w:rsidRPr="004F41AB" w:rsidRDefault="001558F7" w:rsidP="001558F7">
      <w:pPr>
        <w:pStyle w:val="ConsPlusNonformat"/>
        <w:jc w:val="right"/>
        <w:rPr>
          <w:rFonts w:ascii="Times New Roman" w:hAnsi="Times New Roman" w:cs="Times New Roman"/>
          <w:sz w:val="24"/>
          <w:szCs w:val="24"/>
        </w:rPr>
      </w:pPr>
      <w:r w:rsidRPr="004F41AB">
        <w:rPr>
          <w:rFonts w:ascii="Times New Roman" w:hAnsi="Times New Roman" w:cs="Times New Roman"/>
          <w:sz w:val="24"/>
          <w:szCs w:val="24"/>
        </w:rPr>
        <w:t xml:space="preserve">Тарского муниципального района </w:t>
      </w:r>
    </w:p>
    <w:p w:rsidR="001558F7" w:rsidRPr="004F41AB" w:rsidRDefault="001558F7" w:rsidP="001558F7">
      <w:pPr>
        <w:pStyle w:val="ConsPlusNonformat"/>
        <w:jc w:val="right"/>
        <w:rPr>
          <w:rFonts w:ascii="Times New Roman" w:hAnsi="Times New Roman" w:cs="Times New Roman"/>
          <w:sz w:val="24"/>
          <w:szCs w:val="24"/>
        </w:rPr>
      </w:pPr>
      <w:r w:rsidRPr="004F41AB">
        <w:rPr>
          <w:rFonts w:ascii="Times New Roman" w:hAnsi="Times New Roman" w:cs="Times New Roman"/>
          <w:sz w:val="24"/>
          <w:szCs w:val="24"/>
        </w:rPr>
        <w:t>Омской области</w:t>
      </w:r>
    </w:p>
    <w:p w:rsidR="001558F7" w:rsidRPr="004F41AB" w:rsidRDefault="001558F7" w:rsidP="001558F7">
      <w:pPr>
        <w:pStyle w:val="ConsPlusNonformat"/>
        <w:jc w:val="center"/>
        <w:rPr>
          <w:rFonts w:ascii="Times New Roman" w:hAnsi="Times New Roman" w:cs="Times New Roman"/>
          <w:sz w:val="24"/>
          <w:szCs w:val="24"/>
        </w:rPr>
      </w:pP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Форма заявления</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 xml:space="preserve">физического лица о предварительном согласовании </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 xml:space="preserve">предоставления земельного участка </w:t>
      </w:r>
    </w:p>
    <w:p w:rsidR="001558F7" w:rsidRPr="004F41AB" w:rsidRDefault="001558F7" w:rsidP="001558F7">
      <w:pPr>
        <w:pStyle w:val="ConsPlusNonformat"/>
        <w:jc w:val="center"/>
        <w:rPr>
          <w:rFonts w:ascii="Times New Roman" w:hAnsi="Times New Roman" w:cs="Times New Roman"/>
          <w:i/>
          <w:sz w:val="24"/>
          <w:szCs w:val="24"/>
        </w:rPr>
      </w:pP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Прошу принять решение о предварительном согласовании предоставления земельного участка.</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 Фамилия, имя, отчество (при наличии) заявителя: 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2. Фамилия, имя, отчество (при наличии) представителя физического лица (в случае подачи настоящего заявления представителем заявителя): _____________________________________________________________________ 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3. Наименование и реквизиты документа, удостоверяющего полномочия представителя заявителя, подписавшего настоящее заявление: ________________</w:t>
      </w:r>
      <w:r w:rsidRPr="004F41AB">
        <w:rPr>
          <w:rFonts w:ascii="Times New Roman" w:hAnsi="Times New Roman" w:cs="Times New Roman"/>
          <w:i/>
          <w:sz w:val="24"/>
          <w:szCs w:val="24"/>
        </w:rPr>
        <w:t>__________________________________________________________________________________________________________________________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4. Паспортные данные заявителя: серия ____ № 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когда выдан _____________, кем выдан 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 _______________________________________________________________________________________________________________________________________________________________________________________________________________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6. Идентификационный номер налогоплательщика: 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7. Контактные телефоны: 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 xml:space="preserve">8. Кадастровый номер земельного участка _________________________________ </w:t>
      </w:r>
    </w:p>
    <w:p w:rsidR="001558F7" w:rsidRPr="004F41AB" w:rsidRDefault="001558F7" w:rsidP="001558F7">
      <w:pPr>
        <w:pStyle w:val="ConsPlusNonformat"/>
        <w:ind w:left="3300"/>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сведения о таких земельных участках внесены в государственный кадастр недвижимости)</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10. Цель использования земельного участка: 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lastRenderedPageBreak/>
        <w:t>11. Вид права, на котором заявитель желает приобрести земельный участок 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12. Основание предоставления земельного участка без проведения торгов: _____</w:t>
      </w:r>
    </w:p>
    <w:p w:rsidR="001558F7" w:rsidRPr="004F41AB" w:rsidRDefault="001558F7" w:rsidP="001558F7">
      <w:pPr>
        <w:spacing w:after="0" w:line="240" w:lineRule="auto"/>
        <w:jc w:val="both"/>
        <w:rPr>
          <w:rFonts w:ascii="Times New Roman" w:hAnsi="Times New Roman"/>
          <w:sz w:val="24"/>
          <w:szCs w:val="24"/>
        </w:rPr>
      </w:pPr>
      <w:r w:rsidRPr="004F41AB">
        <w:rPr>
          <w:rFonts w:ascii="Times New Roman" w:hAnsi="Times New Roman"/>
          <w:sz w:val="24"/>
          <w:szCs w:val="24"/>
        </w:rPr>
        <w:t>_____________________________________________________________________</w:t>
      </w:r>
    </w:p>
    <w:p w:rsidR="001558F7" w:rsidRPr="004F41AB" w:rsidRDefault="001558F7" w:rsidP="001558F7">
      <w:pPr>
        <w:spacing w:after="0" w:line="240" w:lineRule="auto"/>
        <w:jc w:val="center"/>
        <w:rPr>
          <w:rFonts w:ascii="Times New Roman" w:hAnsi="Times New Roman"/>
          <w:sz w:val="24"/>
          <w:szCs w:val="24"/>
        </w:rPr>
      </w:pPr>
      <w:r w:rsidRPr="004F41AB">
        <w:rPr>
          <w:rFonts w:ascii="Times New Roman" w:hAnsi="Times New Roman"/>
          <w:sz w:val="24"/>
          <w:szCs w:val="24"/>
        </w:rPr>
        <w:t xml:space="preserve">(из числа предусмотренных </w:t>
      </w:r>
      <w:hyperlink r:id="rId25" w:history="1">
        <w:r w:rsidRPr="004F41AB">
          <w:rPr>
            <w:rFonts w:ascii="Times New Roman" w:hAnsi="Times New Roman"/>
            <w:sz w:val="24"/>
            <w:szCs w:val="24"/>
          </w:rPr>
          <w:t>пунктом 2 статьи 39.3</w:t>
        </w:r>
      </w:hyperlink>
      <w:r w:rsidRPr="004F41AB">
        <w:rPr>
          <w:rFonts w:ascii="Times New Roman" w:hAnsi="Times New Roman"/>
          <w:sz w:val="24"/>
          <w:szCs w:val="24"/>
        </w:rPr>
        <w:t xml:space="preserve">, </w:t>
      </w:r>
      <w:hyperlink r:id="rId26" w:history="1">
        <w:r w:rsidRPr="004F41AB">
          <w:rPr>
            <w:rFonts w:ascii="Times New Roman" w:hAnsi="Times New Roman"/>
            <w:sz w:val="24"/>
            <w:szCs w:val="24"/>
          </w:rPr>
          <w:t>статьей 39.5</w:t>
        </w:r>
      </w:hyperlink>
      <w:r w:rsidRPr="004F41AB">
        <w:rPr>
          <w:rFonts w:ascii="Times New Roman" w:hAnsi="Times New Roman"/>
          <w:sz w:val="24"/>
          <w:szCs w:val="24"/>
        </w:rPr>
        <w:t xml:space="preserve">, </w:t>
      </w:r>
      <w:hyperlink r:id="rId27" w:history="1">
        <w:r w:rsidRPr="004F41AB">
          <w:rPr>
            <w:rFonts w:ascii="Times New Roman" w:hAnsi="Times New Roman"/>
            <w:sz w:val="24"/>
            <w:szCs w:val="24"/>
          </w:rPr>
          <w:t>пунктом 2 статьи 39.6</w:t>
        </w:r>
      </w:hyperlink>
      <w:r w:rsidRPr="004F41AB">
        <w:rPr>
          <w:rFonts w:ascii="Times New Roman" w:hAnsi="Times New Roman"/>
          <w:sz w:val="24"/>
          <w:szCs w:val="24"/>
        </w:rPr>
        <w:t xml:space="preserve"> или </w:t>
      </w:r>
      <w:hyperlink r:id="rId28" w:history="1">
        <w:r w:rsidRPr="004F41AB">
          <w:rPr>
            <w:rFonts w:ascii="Times New Roman" w:hAnsi="Times New Roman"/>
            <w:sz w:val="24"/>
            <w:szCs w:val="24"/>
          </w:rPr>
          <w:t>пунктом 2 статьи 39.10</w:t>
        </w:r>
      </w:hyperlink>
      <w:r w:rsidRPr="004F41AB">
        <w:rPr>
          <w:rFonts w:ascii="Times New Roman" w:hAnsi="Times New Roman"/>
          <w:sz w:val="24"/>
          <w:szCs w:val="24"/>
        </w:rPr>
        <w:t xml:space="preserve"> Земельного Кодекса Российской Федерации оснований)</w:t>
      </w:r>
    </w:p>
    <w:p w:rsidR="001558F7" w:rsidRPr="004F41AB" w:rsidRDefault="001558F7" w:rsidP="001558F7">
      <w:pPr>
        <w:spacing w:after="0" w:line="240" w:lineRule="auto"/>
        <w:jc w:val="both"/>
        <w:rPr>
          <w:rFonts w:ascii="Times New Roman" w:hAnsi="Times New Roman"/>
          <w:sz w:val="24"/>
          <w:szCs w:val="24"/>
        </w:rPr>
      </w:pPr>
      <w:r w:rsidRPr="004F41AB">
        <w:rPr>
          <w:rFonts w:ascii="Times New Roman" w:hAnsi="Times New Roman"/>
          <w:sz w:val="24"/>
          <w:szCs w:val="24"/>
        </w:rPr>
        <w:t>13. Реквизиты решения об утверждении проекта межевания территории _______</w:t>
      </w:r>
    </w:p>
    <w:p w:rsidR="001558F7" w:rsidRPr="004F41AB" w:rsidRDefault="001558F7" w:rsidP="001558F7">
      <w:pPr>
        <w:spacing w:after="0" w:line="240" w:lineRule="auto"/>
        <w:jc w:val="both"/>
        <w:rPr>
          <w:rFonts w:ascii="Times New Roman" w:hAnsi="Times New Roman"/>
          <w:sz w:val="24"/>
          <w:szCs w:val="24"/>
        </w:rPr>
      </w:pPr>
      <w:r w:rsidRPr="004F41AB">
        <w:rPr>
          <w:rFonts w:ascii="Times New Roman" w:hAnsi="Times New Roman"/>
          <w:sz w:val="24"/>
          <w:szCs w:val="24"/>
        </w:rPr>
        <w:t>_____________________________________________________________________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образование земельного участка предусмотрено проектом межевания территории)</w:t>
      </w:r>
    </w:p>
    <w:p w:rsidR="001558F7" w:rsidRPr="004F41AB" w:rsidRDefault="001558F7" w:rsidP="001558F7">
      <w:pPr>
        <w:pStyle w:val="ConsPlusNonformat"/>
        <w:rPr>
          <w:rFonts w:ascii="Times New Roman" w:hAnsi="Times New Roman" w:cs="Times New Roman"/>
          <w:sz w:val="24"/>
          <w:szCs w:val="24"/>
        </w:rPr>
      </w:pPr>
      <w:r w:rsidRPr="004F41AB">
        <w:rPr>
          <w:rFonts w:ascii="Times New Roman" w:hAnsi="Times New Roman" w:cs="Times New Roman"/>
          <w:sz w:val="24"/>
          <w:szCs w:val="24"/>
        </w:rPr>
        <w:t>14. Реквизиты решения об изъятии земельного участка 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земельный участок предоставляется взамен земельного участка, изымаемого для муниципальных нужд)</w:t>
      </w:r>
    </w:p>
    <w:p w:rsidR="001558F7" w:rsidRPr="004F41AB" w:rsidRDefault="001558F7" w:rsidP="001558F7">
      <w:pPr>
        <w:pStyle w:val="ConsPlusNonformat"/>
        <w:rPr>
          <w:rFonts w:ascii="Times New Roman" w:hAnsi="Times New Roman" w:cs="Times New Roman"/>
          <w:sz w:val="24"/>
          <w:szCs w:val="24"/>
        </w:rPr>
      </w:pPr>
      <w:r w:rsidRPr="004F41AB">
        <w:rPr>
          <w:rFonts w:ascii="Times New Roman" w:hAnsi="Times New Roman" w:cs="Times New Roman"/>
          <w:sz w:val="24"/>
          <w:szCs w:val="24"/>
        </w:rPr>
        <w:t>15. Реквизиты решения об утверждении документа территориального планирования и (или) проекта планировки территории 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земельный участок предоставляется для размещения объектов, предусмотренных указанным документом и (или) проектом)</w:t>
      </w:r>
    </w:p>
    <w:p w:rsidR="001558F7" w:rsidRPr="004F41AB" w:rsidRDefault="001558F7" w:rsidP="001558F7">
      <w:pPr>
        <w:pStyle w:val="ConsPlusNonformat"/>
        <w:rPr>
          <w:rFonts w:ascii="Times New Roman" w:hAnsi="Times New Roman" w:cs="Times New Roman"/>
          <w:sz w:val="24"/>
          <w:szCs w:val="24"/>
        </w:rPr>
      </w:pPr>
      <w:r w:rsidRPr="004F41AB">
        <w:rPr>
          <w:rFonts w:ascii="Times New Roman" w:hAnsi="Times New Roman" w:cs="Times New Roman"/>
          <w:sz w:val="24"/>
          <w:szCs w:val="24"/>
        </w:rPr>
        <w:t>Сообщение заявителя (заявителей) о перечне зданий, сооружений, расположенных на испрашиваемом земельном участке (при их наличии):</w:t>
      </w:r>
    </w:p>
    <w:p w:rsidR="001558F7" w:rsidRPr="004F41AB" w:rsidRDefault="001558F7" w:rsidP="001558F7">
      <w:pPr>
        <w:pStyle w:val="ConsPlusNonformat"/>
        <w:rPr>
          <w:rFonts w:ascii="Times New Roman" w:hAnsi="Times New Roman" w:cs="Times New Roman"/>
          <w:sz w:val="24"/>
          <w:szCs w:val="24"/>
        </w:rPr>
      </w:pPr>
    </w:p>
    <w:tbl>
      <w:tblPr>
        <w:tblW w:w="10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264"/>
        <w:gridCol w:w="2335"/>
        <w:gridCol w:w="2945"/>
        <w:gridCol w:w="1982"/>
      </w:tblGrid>
      <w:tr w:rsidR="001558F7" w:rsidRPr="004F41AB" w:rsidTr="00F61BE4">
        <w:tc>
          <w:tcPr>
            <w:tcW w:w="594"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w:t>
            </w:r>
          </w:p>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п/п</w:t>
            </w:r>
          </w:p>
        </w:tc>
        <w:tc>
          <w:tcPr>
            <w:tcW w:w="2264"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Наименование объекта, адресные ориентиры</w:t>
            </w:r>
          </w:p>
        </w:tc>
        <w:tc>
          <w:tcPr>
            <w:tcW w:w="2335"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Собственник (-и)</w:t>
            </w:r>
          </w:p>
        </w:tc>
        <w:tc>
          <w:tcPr>
            <w:tcW w:w="2945" w:type="dxa"/>
            <w:vAlign w:val="center"/>
          </w:tcPr>
          <w:p w:rsidR="001558F7" w:rsidRPr="004F41AB" w:rsidRDefault="001558F7" w:rsidP="00F61BE4">
            <w:pPr>
              <w:pStyle w:val="ConsPlusNonformat"/>
              <w:ind w:left="-73" w:right="-108"/>
              <w:jc w:val="center"/>
              <w:rPr>
                <w:rFonts w:ascii="Times New Roman" w:hAnsi="Times New Roman" w:cs="Times New Roman"/>
                <w:sz w:val="24"/>
                <w:szCs w:val="24"/>
              </w:rPr>
            </w:pPr>
            <w:r w:rsidRPr="004F41AB">
              <w:rPr>
                <w:rFonts w:ascii="Times New Roman" w:hAnsi="Times New Roman" w:cs="Times New Roman"/>
                <w:sz w:val="24"/>
                <w:szCs w:val="24"/>
              </w:rPr>
              <w:t>Реквизиты правоустанавливающих документов</w:t>
            </w:r>
          </w:p>
        </w:tc>
        <w:tc>
          <w:tcPr>
            <w:tcW w:w="1982"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Кадастровые (условные, инвентарные) номера</w:t>
            </w:r>
          </w:p>
        </w:tc>
      </w:tr>
      <w:tr w:rsidR="001558F7" w:rsidRPr="004F41AB" w:rsidTr="00F61BE4">
        <w:tc>
          <w:tcPr>
            <w:tcW w:w="594" w:type="dxa"/>
          </w:tcPr>
          <w:p w:rsidR="001558F7" w:rsidRPr="004F41AB" w:rsidRDefault="001558F7" w:rsidP="00F61BE4">
            <w:pPr>
              <w:pStyle w:val="ConsPlusNonformat"/>
              <w:rPr>
                <w:rFonts w:ascii="Times New Roman" w:hAnsi="Times New Roman" w:cs="Times New Roman"/>
                <w:sz w:val="24"/>
                <w:szCs w:val="24"/>
              </w:rPr>
            </w:pPr>
            <w:r w:rsidRPr="004F41AB">
              <w:rPr>
                <w:rFonts w:ascii="Times New Roman" w:hAnsi="Times New Roman" w:cs="Times New Roman"/>
                <w:sz w:val="24"/>
                <w:szCs w:val="24"/>
              </w:rPr>
              <w:t>1.</w:t>
            </w:r>
          </w:p>
        </w:tc>
        <w:tc>
          <w:tcPr>
            <w:tcW w:w="2264" w:type="dxa"/>
          </w:tcPr>
          <w:p w:rsidR="001558F7" w:rsidRPr="004F41AB" w:rsidRDefault="001558F7" w:rsidP="00F61BE4">
            <w:pPr>
              <w:pStyle w:val="ConsPlusNonformat"/>
              <w:rPr>
                <w:rFonts w:ascii="Times New Roman" w:hAnsi="Times New Roman" w:cs="Times New Roman"/>
                <w:sz w:val="24"/>
                <w:szCs w:val="24"/>
              </w:rPr>
            </w:pPr>
          </w:p>
        </w:tc>
        <w:tc>
          <w:tcPr>
            <w:tcW w:w="2335" w:type="dxa"/>
          </w:tcPr>
          <w:p w:rsidR="001558F7" w:rsidRPr="004F41AB" w:rsidRDefault="001558F7" w:rsidP="00F61BE4">
            <w:pPr>
              <w:pStyle w:val="ConsPlusNonformat"/>
              <w:rPr>
                <w:rFonts w:ascii="Times New Roman" w:hAnsi="Times New Roman" w:cs="Times New Roman"/>
                <w:sz w:val="24"/>
                <w:szCs w:val="24"/>
              </w:rPr>
            </w:pPr>
          </w:p>
        </w:tc>
        <w:tc>
          <w:tcPr>
            <w:tcW w:w="2945" w:type="dxa"/>
          </w:tcPr>
          <w:p w:rsidR="001558F7" w:rsidRPr="004F41AB" w:rsidRDefault="001558F7" w:rsidP="00F61BE4">
            <w:pPr>
              <w:pStyle w:val="ConsPlusNonformat"/>
              <w:rPr>
                <w:rFonts w:ascii="Times New Roman" w:hAnsi="Times New Roman" w:cs="Times New Roman"/>
                <w:sz w:val="24"/>
                <w:szCs w:val="24"/>
              </w:rPr>
            </w:pPr>
          </w:p>
        </w:tc>
        <w:tc>
          <w:tcPr>
            <w:tcW w:w="1982" w:type="dxa"/>
          </w:tcPr>
          <w:p w:rsidR="001558F7" w:rsidRPr="004F41AB" w:rsidRDefault="001558F7" w:rsidP="00F61BE4">
            <w:pPr>
              <w:pStyle w:val="ConsPlusNonformat"/>
              <w:rPr>
                <w:rFonts w:ascii="Times New Roman" w:hAnsi="Times New Roman" w:cs="Times New Roman"/>
                <w:sz w:val="24"/>
                <w:szCs w:val="24"/>
              </w:rPr>
            </w:pPr>
          </w:p>
        </w:tc>
      </w:tr>
      <w:tr w:rsidR="001558F7" w:rsidRPr="004F41AB" w:rsidTr="00F61BE4">
        <w:tc>
          <w:tcPr>
            <w:tcW w:w="594" w:type="dxa"/>
          </w:tcPr>
          <w:p w:rsidR="001558F7" w:rsidRPr="004F41AB" w:rsidRDefault="001558F7" w:rsidP="00F61BE4">
            <w:pPr>
              <w:pStyle w:val="ConsPlusNonformat"/>
              <w:rPr>
                <w:rFonts w:ascii="Times New Roman" w:hAnsi="Times New Roman" w:cs="Times New Roman"/>
                <w:sz w:val="24"/>
                <w:szCs w:val="24"/>
              </w:rPr>
            </w:pPr>
            <w:r w:rsidRPr="004F41AB">
              <w:rPr>
                <w:rFonts w:ascii="Times New Roman" w:hAnsi="Times New Roman" w:cs="Times New Roman"/>
                <w:sz w:val="24"/>
                <w:szCs w:val="24"/>
              </w:rPr>
              <w:t>2.</w:t>
            </w:r>
          </w:p>
        </w:tc>
        <w:tc>
          <w:tcPr>
            <w:tcW w:w="2264" w:type="dxa"/>
          </w:tcPr>
          <w:p w:rsidR="001558F7" w:rsidRPr="004F41AB" w:rsidRDefault="001558F7" w:rsidP="00F61BE4">
            <w:pPr>
              <w:pStyle w:val="ConsPlusNonformat"/>
              <w:rPr>
                <w:rFonts w:ascii="Times New Roman" w:hAnsi="Times New Roman" w:cs="Times New Roman"/>
                <w:sz w:val="24"/>
                <w:szCs w:val="24"/>
              </w:rPr>
            </w:pPr>
          </w:p>
        </w:tc>
        <w:tc>
          <w:tcPr>
            <w:tcW w:w="2335" w:type="dxa"/>
          </w:tcPr>
          <w:p w:rsidR="001558F7" w:rsidRPr="004F41AB" w:rsidRDefault="001558F7" w:rsidP="00F61BE4">
            <w:pPr>
              <w:pStyle w:val="ConsPlusNonformat"/>
              <w:rPr>
                <w:rFonts w:ascii="Times New Roman" w:hAnsi="Times New Roman" w:cs="Times New Roman"/>
                <w:sz w:val="24"/>
                <w:szCs w:val="24"/>
              </w:rPr>
            </w:pPr>
          </w:p>
        </w:tc>
        <w:tc>
          <w:tcPr>
            <w:tcW w:w="2945" w:type="dxa"/>
          </w:tcPr>
          <w:p w:rsidR="001558F7" w:rsidRPr="004F41AB" w:rsidRDefault="001558F7" w:rsidP="00F61BE4">
            <w:pPr>
              <w:pStyle w:val="ConsPlusNonformat"/>
              <w:ind w:left="-73" w:right="-108"/>
              <w:rPr>
                <w:rFonts w:ascii="Times New Roman" w:hAnsi="Times New Roman" w:cs="Times New Roman"/>
                <w:sz w:val="24"/>
                <w:szCs w:val="24"/>
              </w:rPr>
            </w:pPr>
          </w:p>
        </w:tc>
        <w:tc>
          <w:tcPr>
            <w:tcW w:w="1982" w:type="dxa"/>
          </w:tcPr>
          <w:p w:rsidR="001558F7" w:rsidRPr="004F41AB" w:rsidRDefault="001558F7" w:rsidP="00F61BE4">
            <w:pPr>
              <w:pStyle w:val="ConsPlusNonformat"/>
              <w:rPr>
                <w:rFonts w:ascii="Times New Roman" w:hAnsi="Times New Roman" w:cs="Times New Roman"/>
                <w:sz w:val="24"/>
                <w:szCs w:val="24"/>
              </w:rPr>
            </w:pPr>
          </w:p>
        </w:tc>
      </w:tr>
      <w:tr w:rsidR="001558F7" w:rsidRPr="004F41AB" w:rsidTr="00F61BE4">
        <w:tc>
          <w:tcPr>
            <w:tcW w:w="594" w:type="dxa"/>
          </w:tcPr>
          <w:p w:rsidR="001558F7" w:rsidRPr="004F41AB" w:rsidRDefault="001558F7" w:rsidP="00F61BE4">
            <w:pPr>
              <w:pStyle w:val="ConsPlusNonformat"/>
              <w:rPr>
                <w:rFonts w:ascii="Times New Roman" w:hAnsi="Times New Roman" w:cs="Times New Roman"/>
                <w:sz w:val="24"/>
                <w:szCs w:val="24"/>
              </w:rPr>
            </w:pPr>
          </w:p>
        </w:tc>
        <w:tc>
          <w:tcPr>
            <w:tcW w:w="2264" w:type="dxa"/>
          </w:tcPr>
          <w:p w:rsidR="001558F7" w:rsidRPr="004F41AB" w:rsidRDefault="001558F7" w:rsidP="00F61BE4">
            <w:pPr>
              <w:pStyle w:val="ConsPlusNonformat"/>
              <w:rPr>
                <w:rFonts w:ascii="Times New Roman" w:hAnsi="Times New Roman" w:cs="Times New Roman"/>
                <w:sz w:val="24"/>
                <w:szCs w:val="24"/>
              </w:rPr>
            </w:pPr>
          </w:p>
        </w:tc>
        <w:tc>
          <w:tcPr>
            <w:tcW w:w="2335" w:type="dxa"/>
          </w:tcPr>
          <w:p w:rsidR="001558F7" w:rsidRPr="004F41AB" w:rsidRDefault="001558F7" w:rsidP="00F61BE4">
            <w:pPr>
              <w:pStyle w:val="ConsPlusNonformat"/>
              <w:rPr>
                <w:rFonts w:ascii="Times New Roman" w:hAnsi="Times New Roman" w:cs="Times New Roman"/>
                <w:sz w:val="24"/>
                <w:szCs w:val="24"/>
              </w:rPr>
            </w:pPr>
          </w:p>
        </w:tc>
        <w:tc>
          <w:tcPr>
            <w:tcW w:w="2945" w:type="dxa"/>
          </w:tcPr>
          <w:p w:rsidR="001558F7" w:rsidRPr="004F41AB" w:rsidRDefault="001558F7" w:rsidP="00F61BE4">
            <w:pPr>
              <w:pStyle w:val="ConsPlusNonformat"/>
              <w:rPr>
                <w:rFonts w:ascii="Times New Roman" w:hAnsi="Times New Roman" w:cs="Times New Roman"/>
                <w:sz w:val="24"/>
                <w:szCs w:val="24"/>
              </w:rPr>
            </w:pPr>
          </w:p>
        </w:tc>
        <w:tc>
          <w:tcPr>
            <w:tcW w:w="1982" w:type="dxa"/>
          </w:tcPr>
          <w:p w:rsidR="001558F7" w:rsidRPr="004F41AB" w:rsidRDefault="001558F7" w:rsidP="00F61BE4">
            <w:pPr>
              <w:pStyle w:val="ConsPlusNonformat"/>
              <w:rPr>
                <w:rFonts w:ascii="Times New Roman" w:hAnsi="Times New Roman" w:cs="Times New Roman"/>
                <w:sz w:val="24"/>
                <w:szCs w:val="24"/>
              </w:rPr>
            </w:pPr>
          </w:p>
        </w:tc>
      </w:tr>
    </w:tbl>
    <w:p w:rsidR="001558F7" w:rsidRPr="004F41AB" w:rsidRDefault="001558F7" w:rsidP="001558F7">
      <w:pPr>
        <w:pStyle w:val="ConsPlusNonformat"/>
        <w:rPr>
          <w:rFonts w:ascii="Times New Roman" w:hAnsi="Times New Roman" w:cs="Times New Roman"/>
          <w:sz w:val="24"/>
          <w:szCs w:val="24"/>
        </w:rPr>
      </w:pP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1558F7" w:rsidRPr="004F41AB" w:rsidRDefault="001558F7" w:rsidP="001558F7">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414"/>
        <w:gridCol w:w="5665"/>
      </w:tblGrid>
      <w:tr w:rsidR="001558F7" w:rsidRPr="004F41AB" w:rsidTr="00F61BE4">
        <w:tc>
          <w:tcPr>
            <w:tcW w:w="4077" w:type="dxa"/>
            <w:tcBorders>
              <w:top w:val="nil"/>
              <w:left w:val="nil"/>
              <w:bottom w:val="single" w:sz="4" w:space="0" w:color="auto"/>
              <w:right w:val="nil"/>
            </w:tcBorders>
          </w:tcPr>
          <w:p w:rsidR="001558F7" w:rsidRPr="004F41AB" w:rsidRDefault="001558F7" w:rsidP="00F61BE4">
            <w:pPr>
              <w:pStyle w:val="ConsPlusNonformat"/>
              <w:rPr>
                <w:rFonts w:ascii="Times New Roman" w:hAnsi="Times New Roman" w:cs="Times New Roman"/>
                <w:sz w:val="24"/>
                <w:szCs w:val="24"/>
              </w:rPr>
            </w:pPr>
          </w:p>
        </w:tc>
        <w:tc>
          <w:tcPr>
            <w:tcW w:w="426" w:type="dxa"/>
            <w:tcBorders>
              <w:top w:val="nil"/>
              <w:left w:val="nil"/>
              <w:bottom w:val="nil"/>
              <w:right w:val="nil"/>
            </w:tcBorders>
          </w:tcPr>
          <w:p w:rsidR="001558F7" w:rsidRPr="004F41AB" w:rsidRDefault="001558F7" w:rsidP="00F61BE4">
            <w:pPr>
              <w:pStyle w:val="ConsPlusNonformat"/>
              <w:rPr>
                <w:rFonts w:ascii="Times New Roman" w:hAnsi="Times New Roman" w:cs="Times New Roman"/>
                <w:sz w:val="24"/>
                <w:szCs w:val="24"/>
              </w:rPr>
            </w:pPr>
          </w:p>
        </w:tc>
        <w:tc>
          <w:tcPr>
            <w:tcW w:w="5918" w:type="dxa"/>
            <w:tcBorders>
              <w:top w:val="nil"/>
              <w:left w:val="nil"/>
              <w:bottom w:val="single" w:sz="4" w:space="0" w:color="auto"/>
              <w:right w:val="nil"/>
            </w:tcBorders>
          </w:tcPr>
          <w:p w:rsidR="001558F7" w:rsidRPr="004F41AB" w:rsidRDefault="001558F7" w:rsidP="00F61BE4">
            <w:pPr>
              <w:pStyle w:val="ConsPlusNonformat"/>
              <w:rPr>
                <w:rFonts w:ascii="Times New Roman" w:hAnsi="Times New Roman" w:cs="Times New Roman"/>
                <w:sz w:val="24"/>
                <w:szCs w:val="24"/>
              </w:rPr>
            </w:pPr>
          </w:p>
        </w:tc>
      </w:tr>
      <w:tr w:rsidR="001558F7" w:rsidRPr="004F41AB" w:rsidTr="00F61BE4">
        <w:tc>
          <w:tcPr>
            <w:tcW w:w="4077" w:type="dxa"/>
            <w:tcBorders>
              <w:top w:val="single" w:sz="4" w:space="0" w:color="auto"/>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(подпись заявителя / его представителя)</w:t>
            </w:r>
          </w:p>
        </w:tc>
        <w:tc>
          <w:tcPr>
            <w:tcW w:w="426" w:type="dxa"/>
            <w:tcBorders>
              <w:top w:val="nil"/>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p>
        </w:tc>
        <w:tc>
          <w:tcPr>
            <w:tcW w:w="5918" w:type="dxa"/>
            <w:tcBorders>
              <w:top w:val="single" w:sz="4" w:space="0" w:color="auto"/>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(инициалы заявителя / его представителя)</w:t>
            </w:r>
          </w:p>
        </w:tc>
      </w:tr>
    </w:tbl>
    <w:p w:rsidR="001558F7" w:rsidRPr="004F41AB" w:rsidRDefault="001558F7" w:rsidP="001558F7">
      <w:pPr>
        <w:pStyle w:val="ConsPlusNonformat"/>
        <w:rPr>
          <w:rFonts w:ascii="Times New Roman" w:hAnsi="Times New Roman" w:cs="Times New Roman"/>
          <w:sz w:val="24"/>
          <w:szCs w:val="24"/>
        </w:rPr>
      </w:pPr>
    </w:p>
    <w:p w:rsidR="001558F7" w:rsidRPr="004F41AB" w:rsidRDefault="001558F7" w:rsidP="001558F7">
      <w:pPr>
        <w:pStyle w:val="ConsPlusNonformat"/>
        <w:jc w:val="center"/>
        <w:rPr>
          <w:rFonts w:ascii="Times New Roman" w:hAnsi="Times New Roman" w:cs="Times New Roman"/>
          <w:sz w:val="24"/>
          <w:szCs w:val="24"/>
        </w:rPr>
        <w:sectPr w:rsidR="001558F7" w:rsidRPr="004F41AB" w:rsidSect="00F61BE4">
          <w:headerReference w:type="default" r:id="rId29"/>
          <w:pgSz w:w="11906" w:h="16838" w:code="9"/>
          <w:pgMar w:top="1134" w:right="567" w:bottom="1134" w:left="1540" w:header="709" w:footer="709" w:gutter="0"/>
          <w:pgNumType w:start="1"/>
          <w:cols w:space="708"/>
          <w:titlePg/>
          <w:docGrid w:linePitch="360"/>
        </w:sectPr>
      </w:pPr>
    </w:p>
    <w:p w:rsidR="001558F7" w:rsidRPr="004F41AB" w:rsidRDefault="001558F7" w:rsidP="001558F7">
      <w:pPr>
        <w:tabs>
          <w:tab w:val="left" w:pos="10915"/>
        </w:tabs>
        <w:spacing w:after="0" w:line="240" w:lineRule="auto"/>
        <w:ind w:left="4253" w:right="-1"/>
        <w:jc w:val="right"/>
        <w:rPr>
          <w:rFonts w:ascii="Times New Roman" w:eastAsia="Times New Roman" w:hAnsi="Times New Roman"/>
          <w:sz w:val="24"/>
          <w:szCs w:val="24"/>
        </w:rPr>
      </w:pPr>
      <w:r w:rsidRPr="004F41AB">
        <w:rPr>
          <w:rFonts w:ascii="Times New Roman" w:eastAsia="Times New Roman" w:hAnsi="Times New Roman"/>
          <w:sz w:val="24"/>
          <w:szCs w:val="24"/>
        </w:rPr>
        <w:lastRenderedPageBreak/>
        <w:t>Приложение № 4</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к Административному регламенту</w:t>
      </w:r>
    </w:p>
    <w:p w:rsidR="001558F7" w:rsidRPr="004F41AB" w:rsidRDefault="001558F7" w:rsidP="001558F7">
      <w:pPr>
        <w:spacing w:after="0" w:line="240" w:lineRule="auto"/>
        <w:jc w:val="right"/>
        <w:rPr>
          <w:rFonts w:ascii="Times New Roman" w:eastAsia="Times New Roman" w:hAnsi="Times New Roman"/>
          <w:sz w:val="24"/>
          <w:szCs w:val="24"/>
        </w:rPr>
      </w:pPr>
      <w:r w:rsidRPr="004F41AB">
        <w:rPr>
          <w:rFonts w:ascii="Times New Roman" w:eastAsia="Times New Roman" w:hAnsi="Times New Roman"/>
          <w:sz w:val="24"/>
          <w:szCs w:val="24"/>
        </w:rPr>
        <w:t>предоставления муниципальной услуги</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"Предварительное согласование</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предоставления земельного участка,</w:t>
      </w:r>
    </w:p>
    <w:p w:rsidR="001558F7" w:rsidRPr="004F41AB" w:rsidRDefault="001558F7" w:rsidP="001558F7">
      <w:pPr>
        <w:spacing w:after="0" w:line="240" w:lineRule="auto"/>
        <w:jc w:val="right"/>
        <w:rPr>
          <w:rFonts w:ascii="Times New Roman" w:hAnsi="Times New Roman"/>
          <w:sz w:val="24"/>
          <w:szCs w:val="24"/>
        </w:rPr>
      </w:pPr>
      <w:r w:rsidRPr="004F41AB">
        <w:rPr>
          <w:rFonts w:ascii="Times New Roman" w:hAnsi="Times New Roman"/>
          <w:sz w:val="24"/>
          <w:szCs w:val="24"/>
        </w:rPr>
        <w:t>находящегося в муниципальной собственности"</w:t>
      </w:r>
    </w:p>
    <w:p w:rsidR="001558F7" w:rsidRPr="004F41AB" w:rsidRDefault="001558F7" w:rsidP="001558F7">
      <w:pPr>
        <w:tabs>
          <w:tab w:val="left" w:pos="10915"/>
        </w:tabs>
        <w:spacing w:after="0" w:line="240" w:lineRule="auto"/>
        <w:ind w:left="4253"/>
        <w:jc w:val="right"/>
        <w:rPr>
          <w:rFonts w:ascii="Times New Roman" w:eastAsia="Times New Roman" w:hAnsi="Times New Roman"/>
          <w:sz w:val="24"/>
          <w:szCs w:val="24"/>
        </w:rPr>
      </w:pPr>
    </w:p>
    <w:p w:rsidR="001558F7" w:rsidRPr="004F41AB" w:rsidRDefault="001558F7" w:rsidP="001558F7">
      <w:pPr>
        <w:pStyle w:val="ConsPlusNonformat"/>
        <w:jc w:val="right"/>
        <w:rPr>
          <w:rFonts w:ascii="Times New Roman" w:hAnsi="Times New Roman" w:cs="Times New Roman"/>
          <w:sz w:val="24"/>
          <w:szCs w:val="24"/>
        </w:rPr>
      </w:pPr>
      <w:r w:rsidRPr="004F41AB">
        <w:rPr>
          <w:rFonts w:ascii="Times New Roman" w:hAnsi="Times New Roman" w:cs="Times New Roman"/>
          <w:sz w:val="24"/>
          <w:szCs w:val="24"/>
        </w:rPr>
        <w:t>Главе Васисского сельского поселения</w:t>
      </w:r>
    </w:p>
    <w:p w:rsidR="001558F7" w:rsidRPr="004F41AB" w:rsidRDefault="001558F7" w:rsidP="001558F7">
      <w:pPr>
        <w:pStyle w:val="ConsPlusNonformat"/>
        <w:jc w:val="right"/>
        <w:rPr>
          <w:rFonts w:ascii="Times New Roman" w:hAnsi="Times New Roman" w:cs="Times New Roman"/>
          <w:sz w:val="24"/>
          <w:szCs w:val="24"/>
        </w:rPr>
      </w:pPr>
      <w:r w:rsidRPr="004F41AB">
        <w:rPr>
          <w:rFonts w:ascii="Times New Roman" w:hAnsi="Times New Roman" w:cs="Times New Roman"/>
          <w:sz w:val="24"/>
          <w:szCs w:val="24"/>
        </w:rPr>
        <w:t>Тарского муниципального района</w:t>
      </w:r>
    </w:p>
    <w:p w:rsidR="001558F7" w:rsidRPr="004F41AB" w:rsidRDefault="001558F7" w:rsidP="001558F7">
      <w:pPr>
        <w:pStyle w:val="ConsPlusNonformat"/>
        <w:jc w:val="right"/>
        <w:rPr>
          <w:rFonts w:ascii="Times New Roman" w:hAnsi="Times New Roman" w:cs="Times New Roman"/>
          <w:sz w:val="24"/>
          <w:szCs w:val="24"/>
        </w:rPr>
      </w:pPr>
      <w:r w:rsidRPr="004F41AB">
        <w:rPr>
          <w:rFonts w:ascii="Times New Roman" w:hAnsi="Times New Roman" w:cs="Times New Roman"/>
          <w:sz w:val="24"/>
          <w:szCs w:val="24"/>
        </w:rPr>
        <w:t>Омской области</w:t>
      </w:r>
    </w:p>
    <w:p w:rsidR="001558F7" w:rsidRPr="004F41AB" w:rsidRDefault="001558F7" w:rsidP="001558F7">
      <w:pPr>
        <w:pStyle w:val="ConsPlusNonformat"/>
        <w:jc w:val="center"/>
        <w:rPr>
          <w:rFonts w:ascii="Times New Roman" w:hAnsi="Times New Roman" w:cs="Times New Roman"/>
          <w:sz w:val="24"/>
          <w:szCs w:val="24"/>
        </w:rPr>
      </w:pPr>
    </w:p>
    <w:p w:rsidR="001558F7" w:rsidRPr="004F41AB" w:rsidRDefault="001558F7" w:rsidP="001558F7">
      <w:pPr>
        <w:pStyle w:val="ConsPlusNonformat"/>
        <w:jc w:val="center"/>
        <w:rPr>
          <w:rFonts w:ascii="Times New Roman" w:hAnsi="Times New Roman" w:cs="Times New Roman"/>
          <w:sz w:val="24"/>
          <w:szCs w:val="24"/>
        </w:rPr>
      </w:pPr>
    </w:p>
    <w:p w:rsidR="001558F7" w:rsidRPr="004F41AB" w:rsidRDefault="001558F7" w:rsidP="001558F7">
      <w:pPr>
        <w:pStyle w:val="ConsPlusNonformat"/>
        <w:jc w:val="center"/>
        <w:rPr>
          <w:rFonts w:ascii="Times New Roman" w:hAnsi="Times New Roman" w:cs="Times New Roman"/>
          <w:sz w:val="24"/>
          <w:szCs w:val="24"/>
        </w:rPr>
      </w:pPr>
    </w:p>
    <w:p w:rsidR="001558F7" w:rsidRPr="004F41AB" w:rsidRDefault="001558F7" w:rsidP="001558F7">
      <w:pPr>
        <w:pStyle w:val="ConsPlusNonformat"/>
        <w:jc w:val="center"/>
        <w:rPr>
          <w:rFonts w:ascii="Times New Roman" w:hAnsi="Times New Roman" w:cs="Times New Roman"/>
          <w:sz w:val="24"/>
          <w:szCs w:val="24"/>
        </w:rPr>
      </w:pP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Форма заявления</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 xml:space="preserve">юридического лица о предварительном согласовании </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 xml:space="preserve">предоставления земельного участка </w:t>
      </w:r>
    </w:p>
    <w:p w:rsidR="001558F7" w:rsidRPr="004F41AB" w:rsidRDefault="001558F7" w:rsidP="001558F7">
      <w:pPr>
        <w:pStyle w:val="ConsPlusNonformat"/>
        <w:jc w:val="center"/>
        <w:rPr>
          <w:rFonts w:ascii="Times New Roman" w:hAnsi="Times New Roman" w:cs="Times New Roman"/>
          <w:i/>
          <w:sz w:val="24"/>
          <w:szCs w:val="24"/>
        </w:rPr>
      </w:pP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Прошу принять решение о предварительном согласовании предоставления земельного участка.</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 Наименование и место нахождения заявителя (юридического лица): 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2. Фамилия, имя, отчество руководителя юридического лица: 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3. Фамилия, имя, отчество (при наличии) представителя юридического лица: _____________________________________________________________________ 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_________________________ </w:t>
      </w:r>
      <w:r w:rsidRPr="004F41AB">
        <w:rPr>
          <w:rFonts w:ascii="Times New Roman" w:hAnsi="Times New Roman" w:cs="Times New Roman"/>
          <w:i/>
          <w:sz w:val="24"/>
          <w:szCs w:val="24"/>
        </w:rPr>
        <w:t>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________________</w:t>
      </w:r>
    </w:p>
    <w:p w:rsidR="001558F7" w:rsidRPr="004F41AB" w:rsidRDefault="001558F7" w:rsidP="001558F7">
      <w:pPr>
        <w:pStyle w:val="ConsPlusNonformat"/>
        <w:rPr>
          <w:rFonts w:ascii="Times New Roman" w:hAnsi="Times New Roman" w:cs="Times New Roman"/>
          <w:sz w:val="24"/>
          <w:szCs w:val="24"/>
        </w:rPr>
      </w:pPr>
      <w:r w:rsidRPr="004F41AB">
        <w:rPr>
          <w:rFonts w:ascii="Times New Roman" w:hAnsi="Times New Roman" w:cs="Times New Roman"/>
          <w:sz w:val="24"/>
          <w:szCs w:val="24"/>
        </w:rPr>
        <w:t>6. Идентификационный номер налогоплательщика _________________________</w:t>
      </w:r>
    </w:p>
    <w:p w:rsidR="001558F7" w:rsidRPr="004F41AB" w:rsidRDefault="001558F7" w:rsidP="001558F7">
      <w:pPr>
        <w:pStyle w:val="ConsPlusNonformat"/>
        <w:rPr>
          <w:rFonts w:ascii="Times New Roman" w:hAnsi="Times New Roman" w:cs="Times New Roman"/>
          <w:sz w:val="24"/>
          <w:szCs w:val="24"/>
        </w:rPr>
      </w:pPr>
      <w:r w:rsidRPr="004F41AB">
        <w:rPr>
          <w:rFonts w:ascii="Times New Roman" w:hAnsi="Times New Roman" w:cs="Times New Roman"/>
          <w:sz w:val="24"/>
          <w:szCs w:val="24"/>
        </w:rPr>
        <w:t>7. Почтовый адрес и (или) адрес электронной почты: 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8. Контактные телефоны: 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 xml:space="preserve">9. Кадастровый номер земельного участка ________________________________ </w:t>
      </w:r>
    </w:p>
    <w:p w:rsidR="001558F7" w:rsidRPr="004F41AB" w:rsidRDefault="001558F7" w:rsidP="001558F7">
      <w:pPr>
        <w:pStyle w:val="ConsPlusNonformat"/>
        <w:ind w:left="4180"/>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сведения о таких земельных участках внесены в государственный кадастр недвижимости)</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11. Цель использования земельного участка: 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12. Вид права, на котором заявитель желает приобрести земельный участок _____________________________________________________________________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13. Основание предоставления земельного участка без проведения торгов: _____</w:t>
      </w:r>
    </w:p>
    <w:p w:rsidR="001558F7" w:rsidRPr="004F41AB" w:rsidRDefault="001558F7" w:rsidP="001558F7">
      <w:pPr>
        <w:spacing w:after="0" w:line="240" w:lineRule="auto"/>
        <w:jc w:val="both"/>
        <w:rPr>
          <w:rFonts w:ascii="Times New Roman" w:hAnsi="Times New Roman"/>
          <w:sz w:val="24"/>
          <w:szCs w:val="24"/>
        </w:rPr>
      </w:pPr>
      <w:r w:rsidRPr="004F41AB">
        <w:rPr>
          <w:rFonts w:ascii="Times New Roman" w:hAnsi="Times New Roman"/>
          <w:sz w:val="24"/>
          <w:szCs w:val="24"/>
        </w:rPr>
        <w:t>_____________________________________________________________________</w:t>
      </w:r>
    </w:p>
    <w:p w:rsidR="001558F7" w:rsidRPr="004F41AB" w:rsidRDefault="001558F7" w:rsidP="001558F7">
      <w:pPr>
        <w:spacing w:after="0" w:line="240" w:lineRule="auto"/>
        <w:jc w:val="center"/>
        <w:rPr>
          <w:rFonts w:ascii="Times New Roman" w:hAnsi="Times New Roman"/>
          <w:sz w:val="24"/>
          <w:szCs w:val="24"/>
        </w:rPr>
      </w:pPr>
      <w:r w:rsidRPr="004F41AB">
        <w:rPr>
          <w:rFonts w:ascii="Times New Roman" w:hAnsi="Times New Roman"/>
          <w:sz w:val="24"/>
          <w:szCs w:val="24"/>
        </w:rPr>
        <w:lastRenderedPageBreak/>
        <w:t xml:space="preserve">(из числа предусмотренных </w:t>
      </w:r>
      <w:hyperlink r:id="rId30" w:history="1">
        <w:r w:rsidRPr="004F41AB">
          <w:rPr>
            <w:rFonts w:ascii="Times New Roman" w:hAnsi="Times New Roman"/>
            <w:sz w:val="24"/>
            <w:szCs w:val="24"/>
          </w:rPr>
          <w:t>пунктом 2 статьи 39.3</w:t>
        </w:r>
      </w:hyperlink>
      <w:r w:rsidRPr="004F41AB">
        <w:rPr>
          <w:rFonts w:ascii="Times New Roman" w:hAnsi="Times New Roman"/>
          <w:sz w:val="24"/>
          <w:szCs w:val="24"/>
        </w:rPr>
        <w:t xml:space="preserve">, </w:t>
      </w:r>
      <w:hyperlink r:id="rId31" w:history="1">
        <w:r w:rsidRPr="004F41AB">
          <w:rPr>
            <w:rFonts w:ascii="Times New Roman" w:hAnsi="Times New Roman"/>
            <w:sz w:val="24"/>
            <w:szCs w:val="24"/>
          </w:rPr>
          <w:t>статьей 39.5</w:t>
        </w:r>
      </w:hyperlink>
      <w:r w:rsidRPr="004F41AB">
        <w:rPr>
          <w:rFonts w:ascii="Times New Roman" w:hAnsi="Times New Roman"/>
          <w:sz w:val="24"/>
          <w:szCs w:val="24"/>
        </w:rPr>
        <w:t xml:space="preserve">, </w:t>
      </w:r>
      <w:hyperlink r:id="rId32" w:history="1">
        <w:r w:rsidRPr="004F41AB">
          <w:rPr>
            <w:rFonts w:ascii="Times New Roman" w:hAnsi="Times New Roman"/>
            <w:sz w:val="24"/>
            <w:szCs w:val="24"/>
          </w:rPr>
          <w:t>пунктом 2 статьи 39.6</w:t>
        </w:r>
      </w:hyperlink>
      <w:r w:rsidRPr="004F41AB">
        <w:rPr>
          <w:rFonts w:ascii="Times New Roman" w:hAnsi="Times New Roman"/>
          <w:sz w:val="24"/>
          <w:szCs w:val="24"/>
        </w:rPr>
        <w:t xml:space="preserve"> или </w:t>
      </w:r>
      <w:hyperlink r:id="rId33" w:history="1">
        <w:r w:rsidRPr="004F41AB">
          <w:rPr>
            <w:rFonts w:ascii="Times New Roman" w:hAnsi="Times New Roman"/>
            <w:sz w:val="24"/>
            <w:szCs w:val="24"/>
          </w:rPr>
          <w:t>пунктом 2 статьи 39.10</w:t>
        </w:r>
      </w:hyperlink>
      <w:r w:rsidRPr="004F41AB">
        <w:rPr>
          <w:rFonts w:ascii="Times New Roman" w:hAnsi="Times New Roman"/>
          <w:sz w:val="24"/>
          <w:szCs w:val="24"/>
        </w:rPr>
        <w:t xml:space="preserve"> Земельного Кодекса Российской Федерации оснований)</w:t>
      </w:r>
    </w:p>
    <w:p w:rsidR="001558F7" w:rsidRPr="004F41AB" w:rsidRDefault="001558F7" w:rsidP="001558F7">
      <w:pPr>
        <w:spacing w:after="0" w:line="240" w:lineRule="auto"/>
        <w:jc w:val="both"/>
        <w:rPr>
          <w:rFonts w:ascii="Times New Roman" w:hAnsi="Times New Roman"/>
          <w:sz w:val="24"/>
          <w:szCs w:val="24"/>
        </w:rPr>
      </w:pPr>
      <w:r w:rsidRPr="004F41AB">
        <w:rPr>
          <w:rFonts w:ascii="Times New Roman" w:hAnsi="Times New Roman"/>
          <w:sz w:val="24"/>
          <w:szCs w:val="24"/>
        </w:rPr>
        <w:t>14. Реквизиты решения об утверждении проекта межевания территории _______</w:t>
      </w:r>
    </w:p>
    <w:p w:rsidR="001558F7" w:rsidRPr="004F41AB" w:rsidRDefault="001558F7" w:rsidP="001558F7">
      <w:pPr>
        <w:spacing w:after="0" w:line="240" w:lineRule="auto"/>
        <w:jc w:val="both"/>
        <w:rPr>
          <w:rFonts w:ascii="Times New Roman" w:hAnsi="Times New Roman"/>
          <w:sz w:val="24"/>
          <w:szCs w:val="24"/>
        </w:rPr>
      </w:pPr>
      <w:r w:rsidRPr="004F41AB">
        <w:rPr>
          <w:rFonts w:ascii="Times New Roman" w:hAnsi="Times New Roman"/>
          <w:sz w:val="24"/>
          <w:szCs w:val="24"/>
        </w:rPr>
        <w:t>_____________________________________________________________________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образование земельного участка предусмотрено проектом межевания территории)</w:t>
      </w:r>
    </w:p>
    <w:p w:rsidR="001558F7" w:rsidRPr="004F41AB" w:rsidRDefault="001558F7" w:rsidP="001558F7">
      <w:pPr>
        <w:pStyle w:val="ConsPlusNonformat"/>
        <w:rPr>
          <w:rFonts w:ascii="Times New Roman" w:hAnsi="Times New Roman" w:cs="Times New Roman"/>
          <w:sz w:val="24"/>
          <w:szCs w:val="24"/>
        </w:rPr>
      </w:pPr>
      <w:r w:rsidRPr="004F41AB">
        <w:rPr>
          <w:rFonts w:ascii="Times New Roman" w:hAnsi="Times New Roman" w:cs="Times New Roman"/>
          <w:sz w:val="24"/>
          <w:szCs w:val="24"/>
        </w:rPr>
        <w:t>15. Реквизиты решения об изъятии земельного участка 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земельный участок предоставляется взамен земельного участка, изымаемого для муниципальных нужд)</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16. Реквизиты решения об утверждении документа территориального планирования и (или) проекта планировки территории ______________________</w:t>
      </w: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_____________________________________________________________________</w:t>
      </w:r>
    </w:p>
    <w:p w:rsidR="001558F7" w:rsidRPr="004F41AB" w:rsidRDefault="001558F7" w:rsidP="001558F7">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(заполняется, если земельный участок предоставляется для размещения объектов, предусмотренных указанным документом и (или) проектом)</w:t>
      </w:r>
    </w:p>
    <w:p w:rsidR="001558F7" w:rsidRPr="004F41AB" w:rsidRDefault="001558F7" w:rsidP="001558F7">
      <w:pPr>
        <w:pStyle w:val="ConsPlusNonformat"/>
        <w:rPr>
          <w:rFonts w:ascii="Times New Roman" w:hAnsi="Times New Roman" w:cs="Times New Roman"/>
          <w:sz w:val="24"/>
          <w:szCs w:val="24"/>
        </w:rPr>
      </w:pPr>
      <w:r w:rsidRPr="004F41AB">
        <w:rPr>
          <w:rFonts w:ascii="Times New Roman" w:hAnsi="Times New Roman" w:cs="Times New Roman"/>
          <w:sz w:val="24"/>
          <w:szCs w:val="24"/>
        </w:rPr>
        <w:t>Сообщение заявителя (заявителей) о перечне зданий, сооружений, расположенных на испрашиваемом земельном участке (при их наличии):</w:t>
      </w:r>
    </w:p>
    <w:p w:rsidR="001558F7" w:rsidRPr="004F41AB" w:rsidRDefault="001558F7" w:rsidP="001558F7">
      <w:pPr>
        <w:pStyle w:val="ConsPlusNonformat"/>
        <w:rPr>
          <w:rFonts w:ascii="Times New Roman" w:hAnsi="Times New Roman" w:cs="Times New Roman"/>
          <w:sz w:val="24"/>
          <w:szCs w:val="24"/>
        </w:rPr>
      </w:pPr>
    </w:p>
    <w:tbl>
      <w:tblPr>
        <w:tblW w:w="101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349"/>
        <w:gridCol w:w="2410"/>
        <w:gridCol w:w="2787"/>
        <w:gridCol w:w="1982"/>
      </w:tblGrid>
      <w:tr w:rsidR="001558F7" w:rsidRPr="004F41AB" w:rsidTr="00F61BE4">
        <w:tc>
          <w:tcPr>
            <w:tcW w:w="594"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w:t>
            </w:r>
          </w:p>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п/п</w:t>
            </w:r>
          </w:p>
        </w:tc>
        <w:tc>
          <w:tcPr>
            <w:tcW w:w="2349"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Наименование объекта, адресные ориентиры</w:t>
            </w:r>
          </w:p>
        </w:tc>
        <w:tc>
          <w:tcPr>
            <w:tcW w:w="2410"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Собственник (-и)</w:t>
            </w:r>
          </w:p>
        </w:tc>
        <w:tc>
          <w:tcPr>
            <w:tcW w:w="2787"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Реквизиты правоустанавливающих документов</w:t>
            </w:r>
          </w:p>
        </w:tc>
        <w:tc>
          <w:tcPr>
            <w:tcW w:w="1982" w:type="dxa"/>
            <w:vAlign w:val="center"/>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Кадастровые (условные, инвентарные) номера</w:t>
            </w:r>
          </w:p>
        </w:tc>
      </w:tr>
      <w:tr w:rsidR="001558F7" w:rsidRPr="004F41AB" w:rsidTr="00F61BE4">
        <w:tc>
          <w:tcPr>
            <w:tcW w:w="594" w:type="dxa"/>
          </w:tcPr>
          <w:p w:rsidR="001558F7" w:rsidRPr="004F41AB" w:rsidRDefault="001558F7" w:rsidP="00F61BE4">
            <w:pPr>
              <w:pStyle w:val="ConsPlusNonformat"/>
              <w:rPr>
                <w:rFonts w:ascii="Times New Roman" w:hAnsi="Times New Roman" w:cs="Times New Roman"/>
                <w:sz w:val="24"/>
                <w:szCs w:val="24"/>
              </w:rPr>
            </w:pPr>
            <w:r w:rsidRPr="004F41AB">
              <w:rPr>
                <w:rFonts w:ascii="Times New Roman" w:hAnsi="Times New Roman" w:cs="Times New Roman"/>
                <w:sz w:val="24"/>
                <w:szCs w:val="24"/>
              </w:rPr>
              <w:t>1.</w:t>
            </w:r>
          </w:p>
        </w:tc>
        <w:tc>
          <w:tcPr>
            <w:tcW w:w="2349" w:type="dxa"/>
          </w:tcPr>
          <w:p w:rsidR="001558F7" w:rsidRPr="004F41AB" w:rsidRDefault="001558F7" w:rsidP="00F61BE4">
            <w:pPr>
              <w:pStyle w:val="ConsPlusNonformat"/>
              <w:rPr>
                <w:rFonts w:ascii="Times New Roman" w:hAnsi="Times New Roman" w:cs="Times New Roman"/>
                <w:sz w:val="24"/>
                <w:szCs w:val="24"/>
              </w:rPr>
            </w:pPr>
          </w:p>
        </w:tc>
        <w:tc>
          <w:tcPr>
            <w:tcW w:w="2410" w:type="dxa"/>
          </w:tcPr>
          <w:p w:rsidR="001558F7" w:rsidRPr="004F41AB" w:rsidRDefault="001558F7" w:rsidP="00F61BE4">
            <w:pPr>
              <w:pStyle w:val="ConsPlusNonformat"/>
              <w:rPr>
                <w:rFonts w:ascii="Times New Roman" w:hAnsi="Times New Roman" w:cs="Times New Roman"/>
                <w:sz w:val="24"/>
                <w:szCs w:val="24"/>
              </w:rPr>
            </w:pPr>
          </w:p>
        </w:tc>
        <w:tc>
          <w:tcPr>
            <w:tcW w:w="2787" w:type="dxa"/>
          </w:tcPr>
          <w:p w:rsidR="001558F7" w:rsidRPr="004F41AB" w:rsidRDefault="001558F7" w:rsidP="00F61BE4">
            <w:pPr>
              <w:pStyle w:val="ConsPlusNonformat"/>
              <w:rPr>
                <w:rFonts w:ascii="Times New Roman" w:hAnsi="Times New Roman" w:cs="Times New Roman"/>
                <w:sz w:val="24"/>
                <w:szCs w:val="24"/>
              </w:rPr>
            </w:pPr>
          </w:p>
        </w:tc>
        <w:tc>
          <w:tcPr>
            <w:tcW w:w="1982" w:type="dxa"/>
          </w:tcPr>
          <w:p w:rsidR="001558F7" w:rsidRPr="004F41AB" w:rsidRDefault="001558F7" w:rsidP="00F61BE4">
            <w:pPr>
              <w:pStyle w:val="ConsPlusNonformat"/>
              <w:rPr>
                <w:rFonts w:ascii="Times New Roman" w:hAnsi="Times New Roman" w:cs="Times New Roman"/>
                <w:sz w:val="24"/>
                <w:szCs w:val="24"/>
              </w:rPr>
            </w:pPr>
          </w:p>
        </w:tc>
      </w:tr>
      <w:tr w:rsidR="001558F7" w:rsidRPr="004F41AB" w:rsidTr="00F61BE4">
        <w:tc>
          <w:tcPr>
            <w:tcW w:w="594" w:type="dxa"/>
          </w:tcPr>
          <w:p w:rsidR="001558F7" w:rsidRPr="004F41AB" w:rsidRDefault="001558F7" w:rsidP="00F61BE4">
            <w:pPr>
              <w:pStyle w:val="ConsPlusNonformat"/>
              <w:rPr>
                <w:rFonts w:ascii="Times New Roman" w:hAnsi="Times New Roman" w:cs="Times New Roman"/>
                <w:sz w:val="24"/>
                <w:szCs w:val="24"/>
              </w:rPr>
            </w:pPr>
            <w:r w:rsidRPr="004F41AB">
              <w:rPr>
                <w:rFonts w:ascii="Times New Roman" w:hAnsi="Times New Roman" w:cs="Times New Roman"/>
                <w:sz w:val="24"/>
                <w:szCs w:val="24"/>
              </w:rPr>
              <w:t>2.</w:t>
            </w:r>
          </w:p>
        </w:tc>
        <w:tc>
          <w:tcPr>
            <w:tcW w:w="2349" w:type="dxa"/>
          </w:tcPr>
          <w:p w:rsidR="001558F7" w:rsidRPr="004F41AB" w:rsidRDefault="001558F7" w:rsidP="00F61BE4">
            <w:pPr>
              <w:pStyle w:val="ConsPlusNonformat"/>
              <w:rPr>
                <w:rFonts w:ascii="Times New Roman" w:hAnsi="Times New Roman" w:cs="Times New Roman"/>
                <w:sz w:val="24"/>
                <w:szCs w:val="24"/>
              </w:rPr>
            </w:pPr>
          </w:p>
        </w:tc>
        <w:tc>
          <w:tcPr>
            <w:tcW w:w="2410" w:type="dxa"/>
          </w:tcPr>
          <w:p w:rsidR="001558F7" w:rsidRPr="004F41AB" w:rsidRDefault="001558F7" w:rsidP="00F61BE4">
            <w:pPr>
              <w:pStyle w:val="ConsPlusNonformat"/>
              <w:rPr>
                <w:rFonts w:ascii="Times New Roman" w:hAnsi="Times New Roman" w:cs="Times New Roman"/>
                <w:sz w:val="24"/>
                <w:szCs w:val="24"/>
              </w:rPr>
            </w:pPr>
          </w:p>
        </w:tc>
        <w:tc>
          <w:tcPr>
            <w:tcW w:w="2787" w:type="dxa"/>
          </w:tcPr>
          <w:p w:rsidR="001558F7" w:rsidRPr="004F41AB" w:rsidRDefault="001558F7" w:rsidP="00F61BE4">
            <w:pPr>
              <w:pStyle w:val="ConsPlusNonformat"/>
              <w:rPr>
                <w:rFonts w:ascii="Times New Roman" w:hAnsi="Times New Roman" w:cs="Times New Roman"/>
                <w:sz w:val="24"/>
                <w:szCs w:val="24"/>
              </w:rPr>
            </w:pPr>
          </w:p>
        </w:tc>
        <w:tc>
          <w:tcPr>
            <w:tcW w:w="1982" w:type="dxa"/>
          </w:tcPr>
          <w:p w:rsidR="001558F7" w:rsidRPr="004F41AB" w:rsidRDefault="001558F7" w:rsidP="00F61BE4">
            <w:pPr>
              <w:pStyle w:val="ConsPlusNonformat"/>
              <w:rPr>
                <w:rFonts w:ascii="Times New Roman" w:hAnsi="Times New Roman" w:cs="Times New Roman"/>
                <w:sz w:val="24"/>
                <w:szCs w:val="24"/>
              </w:rPr>
            </w:pPr>
          </w:p>
        </w:tc>
      </w:tr>
      <w:tr w:rsidR="001558F7" w:rsidRPr="004F41AB" w:rsidTr="00F61BE4">
        <w:tc>
          <w:tcPr>
            <w:tcW w:w="594" w:type="dxa"/>
          </w:tcPr>
          <w:p w:rsidR="001558F7" w:rsidRPr="004F41AB" w:rsidRDefault="001558F7" w:rsidP="00F61BE4">
            <w:pPr>
              <w:pStyle w:val="ConsPlusNonformat"/>
              <w:rPr>
                <w:rFonts w:ascii="Times New Roman" w:hAnsi="Times New Roman" w:cs="Times New Roman"/>
                <w:sz w:val="24"/>
                <w:szCs w:val="24"/>
              </w:rPr>
            </w:pPr>
          </w:p>
        </w:tc>
        <w:tc>
          <w:tcPr>
            <w:tcW w:w="2349" w:type="dxa"/>
          </w:tcPr>
          <w:p w:rsidR="001558F7" w:rsidRPr="004F41AB" w:rsidRDefault="001558F7" w:rsidP="00F61BE4">
            <w:pPr>
              <w:pStyle w:val="ConsPlusNonformat"/>
              <w:rPr>
                <w:rFonts w:ascii="Times New Roman" w:hAnsi="Times New Roman" w:cs="Times New Roman"/>
                <w:sz w:val="24"/>
                <w:szCs w:val="24"/>
              </w:rPr>
            </w:pPr>
          </w:p>
        </w:tc>
        <w:tc>
          <w:tcPr>
            <w:tcW w:w="2410" w:type="dxa"/>
          </w:tcPr>
          <w:p w:rsidR="001558F7" w:rsidRPr="004F41AB" w:rsidRDefault="001558F7" w:rsidP="00F61BE4">
            <w:pPr>
              <w:pStyle w:val="ConsPlusNonformat"/>
              <w:rPr>
                <w:rFonts w:ascii="Times New Roman" w:hAnsi="Times New Roman" w:cs="Times New Roman"/>
                <w:sz w:val="24"/>
                <w:szCs w:val="24"/>
              </w:rPr>
            </w:pPr>
          </w:p>
        </w:tc>
        <w:tc>
          <w:tcPr>
            <w:tcW w:w="2787" w:type="dxa"/>
          </w:tcPr>
          <w:p w:rsidR="001558F7" w:rsidRPr="004F41AB" w:rsidRDefault="001558F7" w:rsidP="00F61BE4">
            <w:pPr>
              <w:pStyle w:val="ConsPlusNonformat"/>
              <w:rPr>
                <w:rFonts w:ascii="Times New Roman" w:hAnsi="Times New Roman" w:cs="Times New Roman"/>
                <w:sz w:val="24"/>
                <w:szCs w:val="24"/>
              </w:rPr>
            </w:pPr>
          </w:p>
        </w:tc>
        <w:tc>
          <w:tcPr>
            <w:tcW w:w="1982" w:type="dxa"/>
          </w:tcPr>
          <w:p w:rsidR="001558F7" w:rsidRPr="004F41AB" w:rsidRDefault="001558F7" w:rsidP="00F61BE4">
            <w:pPr>
              <w:pStyle w:val="ConsPlusNonformat"/>
              <w:rPr>
                <w:rFonts w:ascii="Times New Roman" w:hAnsi="Times New Roman" w:cs="Times New Roman"/>
                <w:sz w:val="24"/>
                <w:szCs w:val="24"/>
              </w:rPr>
            </w:pPr>
          </w:p>
        </w:tc>
      </w:tr>
    </w:tbl>
    <w:p w:rsidR="001558F7" w:rsidRPr="004F41AB" w:rsidRDefault="001558F7" w:rsidP="001558F7">
      <w:pPr>
        <w:pStyle w:val="ConsPlusNonformat"/>
        <w:rPr>
          <w:rFonts w:ascii="Times New Roman" w:hAnsi="Times New Roman" w:cs="Times New Roman"/>
          <w:sz w:val="24"/>
          <w:szCs w:val="24"/>
        </w:rPr>
      </w:pPr>
    </w:p>
    <w:p w:rsidR="001558F7" w:rsidRPr="004F41AB" w:rsidRDefault="001558F7" w:rsidP="001558F7">
      <w:pPr>
        <w:pStyle w:val="ConsPlusNonformat"/>
        <w:jc w:val="both"/>
        <w:rPr>
          <w:rFonts w:ascii="Times New Roman" w:hAnsi="Times New Roman" w:cs="Times New Roman"/>
          <w:sz w:val="24"/>
          <w:szCs w:val="24"/>
        </w:rPr>
      </w:pPr>
      <w:r w:rsidRPr="004F41AB">
        <w:rPr>
          <w:rFonts w:ascii="Times New Roman" w:hAnsi="Times New Roman" w:cs="Times New Roman"/>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1558F7" w:rsidRPr="004F41AB" w:rsidRDefault="001558F7" w:rsidP="001558F7">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1558F7" w:rsidRPr="004F41AB" w:rsidTr="00F61BE4">
        <w:tc>
          <w:tcPr>
            <w:tcW w:w="4077" w:type="dxa"/>
            <w:tcBorders>
              <w:top w:val="nil"/>
              <w:left w:val="nil"/>
              <w:bottom w:val="single" w:sz="4" w:space="0" w:color="auto"/>
              <w:right w:val="nil"/>
            </w:tcBorders>
          </w:tcPr>
          <w:p w:rsidR="001558F7" w:rsidRPr="004F41AB" w:rsidRDefault="001558F7" w:rsidP="00F61BE4">
            <w:pPr>
              <w:pStyle w:val="ConsPlusNonformat"/>
              <w:rPr>
                <w:rFonts w:ascii="Times New Roman" w:hAnsi="Times New Roman" w:cs="Times New Roman"/>
                <w:sz w:val="24"/>
                <w:szCs w:val="24"/>
              </w:rPr>
            </w:pPr>
          </w:p>
        </w:tc>
        <w:tc>
          <w:tcPr>
            <w:tcW w:w="426" w:type="dxa"/>
            <w:tcBorders>
              <w:top w:val="nil"/>
              <w:left w:val="nil"/>
              <w:bottom w:val="nil"/>
              <w:right w:val="nil"/>
            </w:tcBorders>
          </w:tcPr>
          <w:p w:rsidR="001558F7" w:rsidRPr="004F41AB" w:rsidRDefault="001558F7" w:rsidP="00F61BE4">
            <w:pPr>
              <w:pStyle w:val="ConsPlusNonformat"/>
              <w:rPr>
                <w:rFonts w:ascii="Times New Roman" w:hAnsi="Times New Roman" w:cs="Times New Roman"/>
                <w:sz w:val="24"/>
                <w:szCs w:val="24"/>
              </w:rPr>
            </w:pPr>
            <w:r w:rsidRPr="004F41AB">
              <w:rPr>
                <w:rFonts w:ascii="Times New Roman" w:hAnsi="Times New Roman" w:cs="Times New Roman"/>
                <w:sz w:val="24"/>
                <w:szCs w:val="24"/>
              </w:rPr>
              <w:t>/</w:t>
            </w:r>
          </w:p>
        </w:tc>
        <w:tc>
          <w:tcPr>
            <w:tcW w:w="5918" w:type="dxa"/>
            <w:tcBorders>
              <w:top w:val="nil"/>
              <w:left w:val="nil"/>
              <w:bottom w:val="single" w:sz="4" w:space="0" w:color="auto"/>
              <w:right w:val="nil"/>
            </w:tcBorders>
          </w:tcPr>
          <w:p w:rsidR="001558F7" w:rsidRPr="004F41AB" w:rsidRDefault="001558F7" w:rsidP="00F61BE4">
            <w:pPr>
              <w:pStyle w:val="ConsPlusNonformat"/>
              <w:rPr>
                <w:rFonts w:ascii="Times New Roman" w:hAnsi="Times New Roman" w:cs="Times New Roman"/>
                <w:sz w:val="24"/>
                <w:szCs w:val="24"/>
              </w:rPr>
            </w:pPr>
          </w:p>
        </w:tc>
      </w:tr>
      <w:tr w:rsidR="001558F7" w:rsidRPr="004F41AB" w:rsidTr="00F61BE4">
        <w:tc>
          <w:tcPr>
            <w:tcW w:w="4077" w:type="dxa"/>
            <w:tcBorders>
              <w:top w:val="single" w:sz="4" w:space="0" w:color="auto"/>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(подпись заявителя / его представителя)</w:t>
            </w:r>
          </w:p>
        </w:tc>
        <w:tc>
          <w:tcPr>
            <w:tcW w:w="426" w:type="dxa"/>
            <w:tcBorders>
              <w:top w:val="nil"/>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p>
        </w:tc>
        <w:tc>
          <w:tcPr>
            <w:tcW w:w="5918" w:type="dxa"/>
            <w:tcBorders>
              <w:top w:val="single" w:sz="4" w:space="0" w:color="auto"/>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(инициалы заявителя / его представителя)</w:t>
            </w:r>
          </w:p>
        </w:tc>
      </w:tr>
    </w:tbl>
    <w:p w:rsidR="001558F7" w:rsidRPr="004F41AB" w:rsidRDefault="001558F7" w:rsidP="001558F7">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6344"/>
      </w:tblGrid>
      <w:tr w:rsidR="001558F7" w:rsidRPr="004F41AB" w:rsidTr="00F61BE4">
        <w:tc>
          <w:tcPr>
            <w:tcW w:w="4077" w:type="dxa"/>
            <w:tcBorders>
              <w:top w:val="nil"/>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М.П.</w:t>
            </w:r>
          </w:p>
        </w:tc>
        <w:tc>
          <w:tcPr>
            <w:tcW w:w="6344" w:type="dxa"/>
            <w:tcBorders>
              <w:top w:val="nil"/>
              <w:left w:val="nil"/>
              <w:bottom w:val="nil"/>
              <w:right w:val="nil"/>
            </w:tcBorders>
          </w:tcPr>
          <w:p w:rsidR="001558F7" w:rsidRPr="004F41AB" w:rsidRDefault="001558F7" w:rsidP="00F61BE4">
            <w:pPr>
              <w:pStyle w:val="ConsPlusNonformat"/>
              <w:jc w:val="center"/>
              <w:rPr>
                <w:rFonts w:ascii="Times New Roman" w:hAnsi="Times New Roman" w:cs="Times New Roman"/>
                <w:sz w:val="24"/>
                <w:szCs w:val="24"/>
              </w:rPr>
            </w:pPr>
            <w:r w:rsidRPr="004F41AB">
              <w:rPr>
                <w:rFonts w:ascii="Times New Roman" w:hAnsi="Times New Roman" w:cs="Times New Roman"/>
                <w:sz w:val="24"/>
                <w:szCs w:val="24"/>
              </w:rPr>
              <w:t>"____" ________________ 20__ года</w:t>
            </w:r>
          </w:p>
        </w:tc>
      </w:tr>
    </w:tbl>
    <w:p w:rsidR="001558F7" w:rsidRPr="004F41AB" w:rsidRDefault="001558F7" w:rsidP="001558F7">
      <w:pPr>
        <w:tabs>
          <w:tab w:val="left" w:pos="10915"/>
        </w:tabs>
        <w:spacing w:after="0" w:line="240" w:lineRule="auto"/>
        <w:ind w:left="4253" w:right="-1"/>
        <w:jc w:val="center"/>
        <w:rPr>
          <w:rFonts w:ascii="Times New Roman" w:eastAsia="Times New Roman" w:hAnsi="Times New Roman"/>
          <w:sz w:val="24"/>
          <w:szCs w:val="24"/>
        </w:rPr>
      </w:pPr>
    </w:p>
    <w:p w:rsidR="001558F7" w:rsidRPr="00860349" w:rsidRDefault="001558F7" w:rsidP="001558F7">
      <w:pPr>
        <w:tabs>
          <w:tab w:val="left" w:pos="10915"/>
        </w:tabs>
        <w:spacing w:after="0" w:line="240" w:lineRule="auto"/>
        <w:ind w:left="4253" w:right="-1"/>
        <w:jc w:val="right"/>
        <w:rPr>
          <w:rFonts w:ascii="Arial" w:hAnsi="Arial" w:cs="Arial"/>
          <w:sz w:val="24"/>
          <w:szCs w:val="24"/>
        </w:rPr>
      </w:pPr>
    </w:p>
    <w:p w:rsidR="00FA272F" w:rsidRDefault="00FA272F"/>
    <w:sectPr w:rsidR="00FA272F" w:rsidSect="00F61BE4">
      <w:headerReference w:type="default" r:id="rId3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1EB" w:rsidRDefault="000851EB" w:rsidP="005424A7">
      <w:pPr>
        <w:spacing w:after="0" w:line="240" w:lineRule="auto"/>
      </w:pPr>
      <w:r>
        <w:separator/>
      </w:r>
    </w:p>
  </w:endnote>
  <w:endnote w:type="continuationSeparator" w:id="1">
    <w:p w:rsidR="000851EB" w:rsidRDefault="000851EB" w:rsidP="00542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1EB" w:rsidRDefault="000851EB" w:rsidP="005424A7">
      <w:pPr>
        <w:spacing w:after="0" w:line="240" w:lineRule="auto"/>
      </w:pPr>
      <w:r>
        <w:separator/>
      </w:r>
    </w:p>
  </w:footnote>
  <w:footnote w:type="continuationSeparator" w:id="1">
    <w:p w:rsidR="000851EB" w:rsidRDefault="000851EB" w:rsidP="005424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EB" w:rsidRDefault="006770EB" w:rsidP="00F61BE4">
    <w:pPr>
      <w:pStyle w:val="a3"/>
      <w:framePr w:wrap="around" w:vAnchor="text" w:hAnchor="margin" w:xAlign="right" w:y="1"/>
      <w:rPr>
        <w:rStyle w:val="af"/>
      </w:rPr>
    </w:pPr>
  </w:p>
  <w:p w:rsidR="006770EB" w:rsidRDefault="006770E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EB" w:rsidRDefault="006770EB">
    <w:pPr>
      <w:pStyle w:val="a3"/>
      <w:jc w:val="center"/>
    </w:pPr>
  </w:p>
  <w:p w:rsidR="006770EB" w:rsidRDefault="006770E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EB" w:rsidRDefault="006770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74B91"/>
    <w:multiLevelType w:val="hybridMultilevel"/>
    <w:tmpl w:val="8C2CDF64"/>
    <w:lvl w:ilvl="0" w:tplc="AFFAB878">
      <w:start w:val="1"/>
      <w:numFmt w:val="decimal"/>
      <w:lvlText w:val="%1."/>
      <w:lvlJc w:val="left"/>
      <w:pPr>
        <w:ind w:left="2173" w:hanging="14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2D8335FC"/>
    <w:multiLevelType w:val="hybridMultilevel"/>
    <w:tmpl w:val="78F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558F7"/>
    <w:rsid w:val="00040583"/>
    <w:rsid w:val="000851EB"/>
    <w:rsid w:val="00130D58"/>
    <w:rsid w:val="001558F7"/>
    <w:rsid w:val="00210233"/>
    <w:rsid w:val="002A2538"/>
    <w:rsid w:val="004947C0"/>
    <w:rsid w:val="005424A7"/>
    <w:rsid w:val="006770EB"/>
    <w:rsid w:val="007B51CB"/>
    <w:rsid w:val="00A23972"/>
    <w:rsid w:val="00A56172"/>
    <w:rsid w:val="00BF596F"/>
    <w:rsid w:val="00C167E4"/>
    <w:rsid w:val="00C51BFD"/>
    <w:rsid w:val="00D54994"/>
    <w:rsid w:val="00DB38A6"/>
    <w:rsid w:val="00F61BE4"/>
    <w:rsid w:val="00FA2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6" type="connector" idref="#Прямая со стрелкой 4"/>
        <o:r id="V:Rule7" type="connector" idref="#_x0000_s1036"/>
        <o:r id="V:Rule8" type="connector" idref="#Прямая со стрелкой 1"/>
        <o:r id="V:Rule9" type="connector" idref="#_x0000_s1034"/>
        <o:r id="V:Rule10"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A7"/>
  </w:style>
  <w:style w:type="paragraph" w:styleId="1">
    <w:name w:val="heading 1"/>
    <w:aliases w:val="Глава"/>
    <w:basedOn w:val="a"/>
    <w:next w:val="a"/>
    <w:link w:val="10"/>
    <w:qFormat/>
    <w:rsid w:val="001558F7"/>
    <w:pPr>
      <w:keepNext/>
      <w:spacing w:before="240" w:after="60" w:line="240" w:lineRule="auto"/>
      <w:outlineLvl w:val="0"/>
    </w:pPr>
    <w:rPr>
      <w:rFonts w:ascii="Arial" w:eastAsia="Times New Roman" w:hAnsi="Arial"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558F7"/>
    <w:rPr>
      <w:rFonts w:ascii="Arial" w:eastAsia="Times New Roman" w:hAnsi="Arial" w:cs="Times New Roman"/>
      <w:b/>
      <w:bCs/>
      <w:kern w:val="32"/>
      <w:sz w:val="32"/>
      <w:szCs w:val="32"/>
    </w:rPr>
  </w:style>
  <w:style w:type="paragraph" w:customStyle="1" w:styleId="ConsPlusNormal">
    <w:name w:val="ConsPlusNormal"/>
    <w:link w:val="ConsPlusNormal0"/>
    <w:uiPriority w:val="99"/>
    <w:rsid w:val="001558F7"/>
    <w:pPr>
      <w:widowControl w:val="0"/>
      <w:autoSpaceDE w:val="0"/>
      <w:autoSpaceDN w:val="0"/>
      <w:adjustRightInd w:val="0"/>
      <w:spacing w:after="0" w:line="240" w:lineRule="auto"/>
    </w:pPr>
    <w:rPr>
      <w:rFonts w:ascii="Arial" w:eastAsia="Times New Roman" w:hAnsi="Arial" w:cs="Arial"/>
      <w:sz w:val="20"/>
      <w:szCs w:val="20"/>
    </w:rPr>
  </w:style>
  <w:style w:type="paragraph" w:styleId="a3">
    <w:name w:val="header"/>
    <w:basedOn w:val="a"/>
    <w:link w:val="a4"/>
    <w:uiPriority w:val="99"/>
    <w:unhideWhenUsed/>
    <w:rsid w:val="001558F7"/>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1558F7"/>
    <w:rPr>
      <w:rFonts w:ascii="Calibri" w:eastAsia="Calibri" w:hAnsi="Calibri" w:cs="Times New Roman"/>
      <w:lang w:eastAsia="en-US"/>
    </w:rPr>
  </w:style>
  <w:style w:type="paragraph" w:styleId="a5">
    <w:name w:val="footer"/>
    <w:basedOn w:val="a"/>
    <w:link w:val="a6"/>
    <w:uiPriority w:val="99"/>
    <w:unhideWhenUsed/>
    <w:rsid w:val="001558F7"/>
    <w:pPr>
      <w:tabs>
        <w:tab w:val="center" w:pos="4677"/>
        <w:tab w:val="right" w:pos="9355"/>
      </w:tabs>
      <w:spacing w:after="0" w:line="240" w:lineRule="auto"/>
    </w:pPr>
    <w:rPr>
      <w:rFonts w:ascii="Calibri" w:eastAsia="Calibri" w:hAnsi="Calibri" w:cs="Times New Roman"/>
      <w:lang w:eastAsia="en-US"/>
    </w:rPr>
  </w:style>
  <w:style w:type="character" w:customStyle="1" w:styleId="a6">
    <w:name w:val="Нижний колонтитул Знак"/>
    <w:basedOn w:val="a0"/>
    <w:link w:val="a5"/>
    <w:uiPriority w:val="99"/>
    <w:rsid w:val="001558F7"/>
    <w:rPr>
      <w:rFonts w:ascii="Calibri" w:eastAsia="Calibri" w:hAnsi="Calibri" w:cs="Times New Roman"/>
      <w:lang w:eastAsia="en-US"/>
    </w:rPr>
  </w:style>
  <w:style w:type="character" w:styleId="a7">
    <w:name w:val="Hyperlink"/>
    <w:rsid w:val="001558F7"/>
    <w:rPr>
      <w:color w:val="0000FF"/>
      <w:u w:val="single"/>
    </w:rPr>
  </w:style>
  <w:style w:type="paragraph" w:styleId="a8">
    <w:name w:val="List Paragraph"/>
    <w:basedOn w:val="a"/>
    <w:uiPriority w:val="34"/>
    <w:qFormat/>
    <w:rsid w:val="001558F7"/>
    <w:pPr>
      <w:ind w:left="720"/>
      <w:contextualSpacing/>
    </w:pPr>
    <w:rPr>
      <w:rFonts w:ascii="Calibri" w:eastAsia="Calibri" w:hAnsi="Calibri" w:cs="Times New Roman"/>
      <w:lang w:eastAsia="en-US"/>
    </w:rPr>
  </w:style>
  <w:style w:type="paragraph" w:styleId="a9">
    <w:name w:val="Balloon Text"/>
    <w:basedOn w:val="a"/>
    <w:link w:val="aa"/>
    <w:uiPriority w:val="99"/>
    <w:semiHidden/>
    <w:unhideWhenUsed/>
    <w:rsid w:val="001558F7"/>
    <w:pPr>
      <w:spacing w:after="0" w:line="240" w:lineRule="auto"/>
    </w:pPr>
    <w:rPr>
      <w:rFonts w:ascii="Tahoma" w:eastAsia="Calibri" w:hAnsi="Tahoma" w:cs="Times New Roman"/>
      <w:sz w:val="16"/>
      <w:szCs w:val="16"/>
    </w:rPr>
  </w:style>
  <w:style w:type="character" w:customStyle="1" w:styleId="aa">
    <w:name w:val="Текст выноски Знак"/>
    <w:basedOn w:val="a0"/>
    <w:link w:val="a9"/>
    <w:uiPriority w:val="99"/>
    <w:semiHidden/>
    <w:rsid w:val="001558F7"/>
    <w:rPr>
      <w:rFonts w:ascii="Tahoma" w:eastAsia="Calibri" w:hAnsi="Tahoma" w:cs="Times New Roman"/>
      <w:sz w:val="16"/>
      <w:szCs w:val="16"/>
    </w:rPr>
  </w:style>
  <w:style w:type="character" w:styleId="ab">
    <w:name w:val="Placeholder Text"/>
    <w:uiPriority w:val="99"/>
    <w:semiHidden/>
    <w:rsid w:val="001558F7"/>
    <w:rPr>
      <w:color w:val="808080"/>
    </w:rPr>
  </w:style>
  <w:style w:type="table" w:styleId="ac">
    <w:name w:val="Table Grid"/>
    <w:basedOn w:val="a1"/>
    <w:uiPriority w:val="59"/>
    <w:rsid w:val="001558F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1558F7"/>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FontStyle47">
    <w:name w:val="Font Style47"/>
    <w:rsid w:val="001558F7"/>
    <w:rPr>
      <w:rFonts w:ascii="Times New Roman" w:hAnsi="Times New Roman" w:cs="Times New Roman"/>
      <w:i/>
      <w:iCs/>
      <w:sz w:val="22"/>
      <w:szCs w:val="22"/>
    </w:rPr>
  </w:style>
  <w:style w:type="character" w:styleId="ad">
    <w:name w:val="Strong"/>
    <w:uiPriority w:val="22"/>
    <w:qFormat/>
    <w:rsid w:val="001558F7"/>
    <w:rPr>
      <w:b/>
      <w:bCs/>
    </w:rPr>
  </w:style>
  <w:style w:type="character" w:styleId="ae">
    <w:name w:val="Emphasis"/>
    <w:uiPriority w:val="20"/>
    <w:qFormat/>
    <w:rsid w:val="001558F7"/>
    <w:rPr>
      <w:i/>
      <w:iCs/>
    </w:rPr>
  </w:style>
  <w:style w:type="character" w:styleId="af">
    <w:name w:val="page number"/>
    <w:basedOn w:val="a0"/>
    <w:rsid w:val="001558F7"/>
  </w:style>
  <w:style w:type="character" w:customStyle="1" w:styleId="ConsPlusNormal0">
    <w:name w:val="ConsPlusNormal Знак"/>
    <w:link w:val="ConsPlusNormal"/>
    <w:uiPriority w:val="99"/>
    <w:locked/>
    <w:rsid w:val="001558F7"/>
    <w:rPr>
      <w:rFonts w:ascii="Arial" w:eastAsia="Times New Roman" w:hAnsi="Arial" w:cs="Arial"/>
      <w:sz w:val="20"/>
      <w:szCs w:val="20"/>
    </w:rPr>
  </w:style>
  <w:style w:type="paragraph" w:customStyle="1" w:styleId="ConsPlusTitle">
    <w:name w:val="ConsPlusTitle"/>
    <w:rsid w:val="001558F7"/>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rsid w:val="001558F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1">
    <w:name w:val="Знак Знак Знак Знак Знак Знак Знак"/>
    <w:basedOn w:val="a"/>
    <w:rsid w:val="001558F7"/>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lk">
    <w:name w:val="blk"/>
    <w:basedOn w:val="a0"/>
    <w:rsid w:val="001558F7"/>
  </w:style>
  <w:style w:type="paragraph" w:styleId="af2">
    <w:name w:val="No Spacing"/>
    <w:uiPriority w:val="1"/>
    <w:qFormat/>
    <w:rsid w:val="001558F7"/>
    <w:pPr>
      <w:spacing w:after="0" w:line="240" w:lineRule="auto"/>
      <w:ind w:firstLine="709"/>
      <w:jc w:val="both"/>
    </w:pPr>
    <w:rPr>
      <w:rFonts w:ascii="Times New Roman" w:eastAsia="Calibri"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hyperlink" Target="http://www.rg.ru/gazeta/rg/2001/10/30.html" TargetMode="External"/><Relationship Id="rId18" Type="http://schemas.openxmlformats.org/officeDocument/2006/relationships/hyperlink" Target="consultantplus://offline/ref=0B4E75998F62DE598EA72B853F315FAE64852212F5D0609EF1C1C73CDD03FE2D838D6D722940T1F" TargetMode="External"/><Relationship Id="rId26" Type="http://schemas.openxmlformats.org/officeDocument/2006/relationships/hyperlink" Target="consultantplus://offline/ref=0B4E75998F62DE598EA72B853F315FAE64852212F5D0609EF1C1C73CDD03FE2D838D6D722A40T3F" TargetMode="External"/><Relationship Id="rId3" Type="http://schemas.openxmlformats.org/officeDocument/2006/relationships/styles" Target="styles.xml"/><Relationship Id="rId21" Type="http://schemas.openxmlformats.org/officeDocument/2006/relationships/hyperlink" Target="consultantplus://offline/ref=FAAC159CD97CA73404AB11309162D34B3150BBBCE879D55DDE36B514882660EA27E24C328Ez9iCJ"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vsissk.tarsk.omskportal.ru" TargetMode="External"/><Relationship Id="rId17" Type="http://schemas.openxmlformats.org/officeDocument/2006/relationships/hyperlink" Target="consultantplus://offline/ref=0B4E75998F62DE598EA72B853F315FAE64852212F5D0609EF1C1C73CDD03FE2D838D6D722A40T3F" TargetMode="External"/><Relationship Id="rId25" Type="http://schemas.openxmlformats.org/officeDocument/2006/relationships/hyperlink" Target="consultantplus://offline/ref=0B4E75998F62DE598EA72B853F315FAE64852212F5D0609EF1C1C73CDD03FE2D838D6D722C40T3F" TargetMode="External"/><Relationship Id="rId33" Type="http://schemas.openxmlformats.org/officeDocument/2006/relationships/hyperlink" Target="consultantplus://offline/ref=0B4E75998F62DE598EA72B853F315FAE64852212F5D0609EF1C1C73CDD03FE2D838D6D732840T3F" TargetMode="External"/><Relationship Id="rId2" Type="http://schemas.openxmlformats.org/officeDocument/2006/relationships/numbering" Target="numbering.xml"/><Relationship Id="rId16" Type="http://schemas.openxmlformats.org/officeDocument/2006/relationships/hyperlink" Target="consultantplus://offline/ref=0B4E75998F62DE598EA72B853F315FAE64852212F5D0609EF1C1C73CDD03FE2D838D6D722C40T3F" TargetMode="External"/><Relationship Id="rId20" Type="http://schemas.openxmlformats.org/officeDocument/2006/relationships/hyperlink" Target="consultantplus://offline/ref=C26DFB74279FA804C46C017292416459708DA3A952052D1F489BB652DFE25B319886FD68267E1C0744ZC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AC159CD97CA73404AB11309162D34B395EBBB8ED7B8857D66FB916z8iFJ" TargetMode="External"/><Relationship Id="rId24" Type="http://schemas.openxmlformats.org/officeDocument/2006/relationships/header" Target="header1.xml"/><Relationship Id="rId32" Type="http://schemas.openxmlformats.org/officeDocument/2006/relationships/hyperlink" Target="consultantplus://offline/ref=0B4E75998F62DE598EA72B853F315FAE64852212F5D0609EF1C1C73CDD03FE2D838D6D722940T1F" TargetMode="External"/><Relationship Id="rId5" Type="http://schemas.openxmlformats.org/officeDocument/2006/relationships/webSettings" Target="webSettings.xml"/><Relationship Id="rId15" Type="http://schemas.openxmlformats.org/officeDocument/2006/relationships/hyperlink" Target="consultantplus://offline/ref=0B4E75998F62DE598EA72B853F315FAE64852211F2DD609EF1C1C73CDD40T3F" TargetMode="External"/><Relationship Id="rId23" Type="http://schemas.openxmlformats.org/officeDocument/2006/relationships/hyperlink" Target="consultantplus://offline/ref=8C459E03CA7ED21922575DD1E92E3F19163EB99C919D26D363DD68222CCDQEJ" TargetMode="External"/><Relationship Id="rId28" Type="http://schemas.openxmlformats.org/officeDocument/2006/relationships/hyperlink" Target="consultantplus://offline/ref=0B4E75998F62DE598EA72B853F315FAE64852212F5D0609EF1C1C73CDD03FE2D838D6D732840T3F"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consultantplus://offline/ref=0B4E75998F62DE598EA72B853F315FAE64852212F5D0609EF1C1C73CDD03FE2D838D6D732840T3F" TargetMode="External"/><Relationship Id="rId31" Type="http://schemas.openxmlformats.org/officeDocument/2006/relationships/hyperlink" Target="consultantplus://offline/ref=0B4E75998F62DE598EA72B853F315FAE64852212F5D0609EF1C1C73CDD03FE2D838D6D722A40T3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rg.ru/gazeta/rg/2010/02/17.html" TargetMode="External"/><Relationship Id="rId22" Type="http://schemas.openxmlformats.org/officeDocument/2006/relationships/hyperlink" Target="consultantplus://offline/ref=C26DFB74279FA804C46C017292416459708DA3A952052D1F489BB652DFE25B319886FD68267E1C0744ZCF" TargetMode="External"/><Relationship Id="rId27" Type="http://schemas.openxmlformats.org/officeDocument/2006/relationships/hyperlink" Target="consultantplus://offline/ref=0B4E75998F62DE598EA72B853F315FAE64852212F5D0609EF1C1C73CDD03FE2D838D6D722940T1F" TargetMode="External"/><Relationship Id="rId30" Type="http://schemas.openxmlformats.org/officeDocument/2006/relationships/hyperlink" Target="consultantplus://offline/ref=0B4E75998F62DE598EA72B853F315FAE64852212F5D0609EF1C1C73CDD03FE2D838D6D722C40T3F"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FDB9-E5E6-4D85-BAE2-0A78AB31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27</Pages>
  <Words>11839</Words>
  <Characters>67483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8</cp:revision>
  <cp:lastPrinted>2023-12-06T09:24:00Z</cp:lastPrinted>
  <dcterms:created xsi:type="dcterms:W3CDTF">2023-03-29T08:49:00Z</dcterms:created>
  <dcterms:modified xsi:type="dcterms:W3CDTF">2023-12-07T06:15:00Z</dcterms:modified>
</cp:coreProperties>
</file>