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6E" w:rsidRPr="003F4BCB" w:rsidRDefault="0002436E" w:rsidP="0002436E">
      <w:pPr>
        <w:pStyle w:val="a3"/>
        <w:tabs>
          <w:tab w:val="left" w:pos="-142"/>
          <w:tab w:val="left" w:pos="1260"/>
        </w:tabs>
        <w:ind w:left="-142" w:firstLine="142"/>
        <w:jc w:val="center"/>
        <w:rPr>
          <w:b/>
          <w:szCs w:val="28"/>
        </w:rPr>
      </w:pPr>
      <w:r w:rsidRPr="003F4BCB">
        <w:rPr>
          <w:b/>
          <w:szCs w:val="28"/>
        </w:rPr>
        <w:t xml:space="preserve">АДМИНИСТРАЦИЯ </w:t>
      </w:r>
      <w:r w:rsidR="003F4BCB">
        <w:rPr>
          <w:b/>
          <w:szCs w:val="28"/>
        </w:rPr>
        <w:t>ВАСИССКОГО</w:t>
      </w:r>
      <w:r w:rsidRPr="003F4BCB">
        <w:rPr>
          <w:b/>
          <w:szCs w:val="28"/>
        </w:rPr>
        <w:t xml:space="preserve"> СЕЛЬСКОГО ПОСЕЛЕНИЯ</w:t>
      </w:r>
    </w:p>
    <w:p w:rsidR="0002436E" w:rsidRPr="003F4BCB" w:rsidRDefault="0002436E" w:rsidP="0002436E">
      <w:pPr>
        <w:pStyle w:val="a3"/>
        <w:tabs>
          <w:tab w:val="left" w:pos="360"/>
          <w:tab w:val="left" w:pos="1260"/>
        </w:tabs>
        <w:ind w:left="357" w:firstLine="142"/>
        <w:rPr>
          <w:szCs w:val="28"/>
        </w:rPr>
      </w:pPr>
      <w:r w:rsidRPr="003F4BCB">
        <w:rPr>
          <w:b/>
          <w:szCs w:val="28"/>
        </w:rPr>
        <w:t>ТАРСКОГО МУНИЦИПАЛЬНОГО РАЙОНА ОМСКОЙ ОБЛАСТИ</w:t>
      </w:r>
    </w:p>
    <w:p w:rsidR="0002436E" w:rsidRPr="003F4BCB" w:rsidRDefault="0002436E" w:rsidP="0002436E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02436E" w:rsidRPr="003F4BCB" w:rsidRDefault="0002436E" w:rsidP="0002436E">
      <w:pPr>
        <w:pStyle w:val="1"/>
        <w:jc w:val="center"/>
        <w:rPr>
          <w:b/>
          <w:i/>
          <w:szCs w:val="28"/>
        </w:rPr>
      </w:pPr>
      <w:r w:rsidRPr="003F4BCB">
        <w:rPr>
          <w:b/>
          <w:szCs w:val="28"/>
        </w:rPr>
        <w:t xml:space="preserve">ПОСТАНОВЛЕНИЕ </w:t>
      </w:r>
    </w:p>
    <w:p w:rsidR="0002436E" w:rsidRPr="003F4BCB" w:rsidRDefault="0002436E" w:rsidP="0002436E">
      <w:pPr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E669F1" w:rsidP="00024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июня 2022 года                                                </w:t>
      </w:r>
      <w:r w:rsidR="003F4BC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2436E" w:rsidRPr="003F4B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02436E" w:rsidRPr="003F4BCB" w:rsidRDefault="0002436E" w:rsidP="0002436E">
      <w:pPr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3F4BCB" w:rsidP="003F4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Васисс</w:t>
      </w:r>
    </w:p>
    <w:p w:rsidR="0002436E" w:rsidRPr="003F4BCB" w:rsidRDefault="0002436E" w:rsidP="003F4BC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ведения реестра </w:t>
      </w:r>
      <w:proofErr w:type="gramStart"/>
      <w:r w:rsidRPr="003F4BC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02436E" w:rsidRPr="003F4BCB" w:rsidRDefault="0002436E" w:rsidP="003F4BC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3F4BCB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BC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2436E" w:rsidRPr="003F4BCB" w:rsidRDefault="0002436E" w:rsidP="003F4BC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поселения Тарского муниципального района Омской области</w:t>
      </w: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BCB">
        <w:rPr>
          <w:rFonts w:ascii="Times New Roman" w:hAnsi="Times New Roman" w:cs="Times New Roman"/>
          <w:sz w:val="28"/>
          <w:szCs w:val="28"/>
        </w:rPr>
        <w:t>В соответствии со ст. 42 Федерального закона от 06.10.2003 № 131-ФЗ «Об общих принципах организации местного самоуправ</w:t>
      </w:r>
      <w:r w:rsidR="003F4BCB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3F4BCB">
        <w:rPr>
          <w:rFonts w:ascii="Times New Roman" w:hAnsi="Times New Roman" w:cs="Times New Roman"/>
          <w:sz w:val="28"/>
          <w:szCs w:val="28"/>
        </w:rPr>
        <w:t xml:space="preserve">ст. 31 Федерального закона от 02.03.2007 № 25-ФЗ «О муниципальной службе в Российской Федерации», с целью организации единого учета и анализа кадрового состава муниципальных служащих администрации </w:t>
      </w:r>
      <w:r w:rsidR="003F4BCB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</w:t>
      </w:r>
      <w:r w:rsidR="003F4BCB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F4BCB">
        <w:rPr>
          <w:rFonts w:ascii="Times New Roman" w:hAnsi="Times New Roman" w:cs="Times New Roman"/>
          <w:sz w:val="28"/>
          <w:szCs w:val="28"/>
        </w:rPr>
        <w:t xml:space="preserve"> </w:t>
      </w:r>
      <w:r w:rsidRPr="003F4BCB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реестра муниципальных служащих Администрации </w:t>
      </w:r>
      <w:r w:rsidR="003F4BCB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(Приложение</w:t>
      </w:r>
      <w:r w:rsidR="00D15C3A">
        <w:rPr>
          <w:rFonts w:ascii="Times New Roman" w:hAnsi="Times New Roman" w:cs="Times New Roman"/>
          <w:sz w:val="28"/>
          <w:szCs w:val="28"/>
        </w:rPr>
        <w:t xml:space="preserve"> </w:t>
      </w:r>
      <w:r w:rsidRPr="003F4BCB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-  Постановление Администрации </w:t>
      </w:r>
      <w:r w:rsidR="003F4BCB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</w:t>
      </w:r>
      <w:r w:rsidR="00A4428F">
        <w:rPr>
          <w:rFonts w:ascii="Times New Roman" w:hAnsi="Times New Roman" w:cs="Times New Roman"/>
          <w:sz w:val="28"/>
          <w:szCs w:val="28"/>
        </w:rPr>
        <w:t>льного района от 01.12.2008 № 25</w:t>
      </w:r>
      <w:r w:rsidRPr="003F4BC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реестре муниципальных служащих Администрации </w:t>
      </w:r>
      <w:r w:rsidR="003F4BCB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района»;</w:t>
      </w: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-  Постановление Администрации </w:t>
      </w:r>
      <w:r w:rsidR="003F4BCB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</w:t>
      </w:r>
      <w:r w:rsidR="00A4428F">
        <w:rPr>
          <w:rFonts w:ascii="Times New Roman" w:hAnsi="Times New Roman" w:cs="Times New Roman"/>
          <w:sz w:val="28"/>
          <w:szCs w:val="28"/>
        </w:rPr>
        <w:t>льного района от 24.06.2009 № 11</w:t>
      </w:r>
      <w:r w:rsidRPr="003F4BC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3F4BCB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</w:t>
      </w:r>
      <w:r w:rsidR="00A4428F">
        <w:rPr>
          <w:rFonts w:ascii="Times New Roman" w:hAnsi="Times New Roman" w:cs="Times New Roman"/>
          <w:sz w:val="28"/>
          <w:szCs w:val="28"/>
        </w:rPr>
        <w:t>льного района от 01.12.2008 № 25</w:t>
      </w:r>
      <w:r w:rsidRPr="003F4BC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реестре муниципальных служащих Администрации </w:t>
      </w:r>
      <w:r w:rsidR="003F4BCB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района».</w:t>
      </w:r>
    </w:p>
    <w:p w:rsidR="0002436E" w:rsidRPr="003F4BCB" w:rsidRDefault="0002436E" w:rsidP="0002436E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 w:rsidRPr="003F4BCB">
        <w:rPr>
          <w:sz w:val="28"/>
          <w:szCs w:val="28"/>
        </w:rPr>
        <w:t xml:space="preserve">          3. Настоящее постановление опубликовать в информационном бюллетене «Официальный вестник </w:t>
      </w:r>
      <w:r w:rsidR="003F4BCB">
        <w:rPr>
          <w:spacing w:val="-1"/>
          <w:sz w:val="28"/>
          <w:szCs w:val="28"/>
        </w:rPr>
        <w:t>Васисского</w:t>
      </w:r>
      <w:r w:rsidRPr="003F4BCB">
        <w:rPr>
          <w:spacing w:val="-1"/>
          <w:sz w:val="28"/>
          <w:szCs w:val="28"/>
        </w:rPr>
        <w:t xml:space="preserve"> </w:t>
      </w:r>
      <w:r w:rsidRPr="003F4BCB">
        <w:rPr>
          <w:sz w:val="28"/>
          <w:szCs w:val="28"/>
        </w:rPr>
        <w:t xml:space="preserve">сельского поселения» и разместить на официальном сайте </w:t>
      </w:r>
      <w:r w:rsidR="003F4BCB">
        <w:rPr>
          <w:spacing w:val="-1"/>
          <w:sz w:val="28"/>
          <w:szCs w:val="28"/>
        </w:rPr>
        <w:t>Васисского</w:t>
      </w:r>
      <w:r w:rsidRPr="003F4BCB">
        <w:rPr>
          <w:spacing w:val="-1"/>
          <w:sz w:val="28"/>
          <w:szCs w:val="28"/>
        </w:rPr>
        <w:t xml:space="preserve"> </w:t>
      </w:r>
      <w:r w:rsidRPr="003F4BCB">
        <w:rPr>
          <w:sz w:val="28"/>
          <w:szCs w:val="28"/>
        </w:rPr>
        <w:t>сельского поселения в сети «Интернет».</w:t>
      </w:r>
    </w:p>
    <w:p w:rsidR="003F4BCB" w:rsidRDefault="0002436E" w:rsidP="0002436E">
      <w:pPr>
        <w:pStyle w:val="a5"/>
        <w:tabs>
          <w:tab w:val="left" w:pos="1134"/>
        </w:tabs>
        <w:spacing w:after="200"/>
        <w:ind w:left="0"/>
        <w:jc w:val="both"/>
        <w:rPr>
          <w:sz w:val="28"/>
          <w:szCs w:val="28"/>
        </w:rPr>
      </w:pPr>
      <w:r w:rsidRPr="003F4BCB">
        <w:rPr>
          <w:sz w:val="28"/>
          <w:szCs w:val="28"/>
        </w:rPr>
        <w:t xml:space="preserve">        </w:t>
      </w:r>
    </w:p>
    <w:p w:rsidR="003F4BCB" w:rsidRDefault="003F4BCB" w:rsidP="0002436E">
      <w:pPr>
        <w:pStyle w:val="a5"/>
        <w:tabs>
          <w:tab w:val="left" w:pos="1134"/>
        </w:tabs>
        <w:spacing w:after="200"/>
        <w:ind w:left="0"/>
        <w:jc w:val="both"/>
        <w:rPr>
          <w:sz w:val="28"/>
          <w:szCs w:val="28"/>
        </w:rPr>
      </w:pPr>
    </w:p>
    <w:p w:rsidR="003F4BCB" w:rsidRDefault="003F4BCB" w:rsidP="0002436E">
      <w:pPr>
        <w:pStyle w:val="a5"/>
        <w:tabs>
          <w:tab w:val="left" w:pos="1134"/>
        </w:tabs>
        <w:spacing w:after="200"/>
        <w:ind w:left="0"/>
        <w:jc w:val="both"/>
        <w:rPr>
          <w:sz w:val="28"/>
          <w:szCs w:val="28"/>
        </w:rPr>
      </w:pPr>
    </w:p>
    <w:p w:rsidR="003F4BCB" w:rsidRDefault="003F4BCB" w:rsidP="0002436E">
      <w:pPr>
        <w:pStyle w:val="a5"/>
        <w:tabs>
          <w:tab w:val="left" w:pos="1134"/>
        </w:tabs>
        <w:spacing w:after="200"/>
        <w:ind w:left="0"/>
        <w:jc w:val="both"/>
        <w:rPr>
          <w:sz w:val="28"/>
          <w:szCs w:val="28"/>
        </w:rPr>
      </w:pPr>
    </w:p>
    <w:p w:rsidR="0002436E" w:rsidRDefault="0002436E" w:rsidP="0002436E">
      <w:pPr>
        <w:pStyle w:val="a5"/>
        <w:tabs>
          <w:tab w:val="left" w:pos="1134"/>
        </w:tabs>
        <w:spacing w:after="200"/>
        <w:ind w:left="0"/>
        <w:jc w:val="both"/>
        <w:rPr>
          <w:sz w:val="28"/>
          <w:szCs w:val="28"/>
        </w:rPr>
      </w:pPr>
      <w:r w:rsidRPr="003F4BCB">
        <w:rPr>
          <w:sz w:val="28"/>
          <w:szCs w:val="28"/>
        </w:rPr>
        <w:lastRenderedPageBreak/>
        <w:t xml:space="preserve">  4. Настоящее постановление вступает в силу </w:t>
      </w:r>
      <w:r w:rsidRPr="003F4BCB">
        <w:rPr>
          <w:sz w:val="28"/>
          <w:szCs w:val="28"/>
          <w:lang w:val="en-US" w:eastAsia="en-US"/>
        </w:rPr>
        <w:t>c</w:t>
      </w:r>
      <w:r w:rsidRPr="003F4BCB">
        <w:rPr>
          <w:sz w:val="28"/>
          <w:szCs w:val="28"/>
          <w:lang w:eastAsia="en-US"/>
        </w:rPr>
        <w:t xml:space="preserve"> </w:t>
      </w:r>
      <w:r w:rsidRPr="003F4BCB">
        <w:rPr>
          <w:sz w:val="28"/>
          <w:szCs w:val="28"/>
        </w:rPr>
        <w:t>момента его официального опубликования.</w:t>
      </w:r>
    </w:p>
    <w:p w:rsidR="003F4BCB" w:rsidRDefault="003F4BCB" w:rsidP="0002436E">
      <w:pPr>
        <w:pStyle w:val="a5"/>
        <w:tabs>
          <w:tab w:val="left" w:pos="1134"/>
        </w:tabs>
        <w:spacing w:after="200"/>
        <w:ind w:left="0"/>
        <w:jc w:val="both"/>
        <w:rPr>
          <w:sz w:val="28"/>
          <w:szCs w:val="28"/>
        </w:rPr>
      </w:pPr>
    </w:p>
    <w:p w:rsidR="0002436E" w:rsidRPr="003F4BCB" w:rsidRDefault="003F4BCB" w:rsidP="0002436E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436E" w:rsidRPr="003F4BCB">
        <w:rPr>
          <w:sz w:val="28"/>
          <w:szCs w:val="28"/>
        </w:rPr>
        <w:t xml:space="preserve">5. </w:t>
      </w:r>
      <w:proofErr w:type="gramStart"/>
      <w:r w:rsidR="0002436E" w:rsidRPr="003F4BCB">
        <w:rPr>
          <w:sz w:val="28"/>
          <w:szCs w:val="28"/>
        </w:rPr>
        <w:t>Контроль за</w:t>
      </w:r>
      <w:proofErr w:type="gramEnd"/>
      <w:r w:rsidR="0002436E" w:rsidRPr="003F4BCB">
        <w:rPr>
          <w:sz w:val="28"/>
          <w:szCs w:val="28"/>
        </w:rPr>
        <w:t xml:space="preserve"> исполнением настоящего постановления возложить на специалиста </w:t>
      </w:r>
      <w:r>
        <w:rPr>
          <w:sz w:val="28"/>
          <w:szCs w:val="28"/>
        </w:rPr>
        <w:t xml:space="preserve"> 1 категории Хорошавину А.Я.</w:t>
      </w: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E669F1" w:rsidP="000243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142.2pt;margin-top:12.1pt;width:184.15pt;height:122.8pt;z-index:251658240" coordorigin="3720,12503" coordsize="3683,24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5" o:spid="_x0000_s1027" type="#_x0000_t75" alt="адм" style="position:absolute;left:3720;top:12634;width:2715;height:23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ZvmjFAAAA2gAAAA8AAABkcnMvZG93bnJldi54bWxEj0FrAjEUhO+F/ofwCl6KZi1qy9YoWiwI&#10;BcGtQnt7bJ7J6uZl2aS6/fdNQfA4zMw3zHTeuVqcqQ2VZwXDQQaCuPS6YqNg9/nefwERIrLG2jMp&#10;+KUA89n93RRz7S+8pXMRjUgQDjkqsDE2uZShtOQwDHxDnLyDbx3GJFsjdYuXBHe1fMqyiXRYcVqw&#10;2NCbpfJU/DgFhTlGs3WrTTncj5YH+/W8/378UKr30C1eQUTq4i18ba+1gjH8X0k3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2b5oxQAAANoAAAAPAAAAAAAAAAAAAAAA&#10;AJ8CAABkcnMvZG93bnJldi54bWxQSwUGAAAAAAQABAD3AAAAkQMAAAAA&#10;">
              <v:imagedata r:id="rId4" o:title="адм"/>
              <v:path arrowok="t"/>
            </v:shape>
            <v:shape id="_x0000_s1028" type="#_x0000_t75" style="position:absolute;left:4791;top:12503;width:2612;height:1055">
              <v:imagedata r:id="rId5" o:title="Безымянный"/>
            </v:shape>
          </v:group>
        </w:pict>
      </w:r>
    </w:p>
    <w:p w:rsidR="0002436E" w:rsidRPr="003F4BCB" w:rsidRDefault="0002436E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4BCB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6E" w:rsidRDefault="0002436E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3F4BCB">
        <w:rPr>
          <w:rFonts w:ascii="Times New Roman" w:hAnsi="Times New Roman" w:cs="Times New Roman"/>
          <w:sz w:val="28"/>
          <w:szCs w:val="28"/>
        </w:rPr>
        <w:t>А. В. Апенькин</w:t>
      </w: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BCB" w:rsidRPr="003F4BCB" w:rsidRDefault="003F4BCB" w:rsidP="000243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2436E" w:rsidRPr="003F4BCB" w:rsidRDefault="0002436E" w:rsidP="0002436E">
      <w:pPr>
        <w:tabs>
          <w:tab w:val="left" w:pos="5220"/>
        </w:tabs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2436E" w:rsidRPr="003F4BCB" w:rsidRDefault="00703443" w:rsidP="0002436E">
      <w:pPr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Васисского</w:t>
      </w:r>
      <w:r w:rsidR="0002436E"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района </w:t>
      </w:r>
    </w:p>
    <w:p w:rsidR="0002436E" w:rsidRPr="003F4BCB" w:rsidRDefault="0002436E" w:rsidP="0002436E">
      <w:pPr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от </w:t>
      </w:r>
      <w:r w:rsidR="00E669F1">
        <w:rPr>
          <w:rFonts w:ascii="Times New Roman" w:hAnsi="Times New Roman" w:cs="Times New Roman"/>
          <w:sz w:val="28"/>
          <w:szCs w:val="28"/>
        </w:rPr>
        <w:t>16.06.2022   №   44</w:t>
      </w:r>
    </w:p>
    <w:p w:rsidR="0002436E" w:rsidRPr="003F4BCB" w:rsidRDefault="0002436E" w:rsidP="000243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ПОЛОЖЕНИЕ</w:t>
      </w:r>
    </w:p>
    <w:p w:rsidR="0002436E" w:rsidRPr="003F4BCB" w:rsidRDefault="0002436E" w:rsidP="000243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О ПОРЯДКЕ ВЕДЕНИЯ РЕЕСТРА МУНИЦИПАЛЬНЫХ СЛУЖАЩИХ </w:t>
      </w:r>
    </w:p>
    <w:p w:rsidR="0002436E" w:rsidRPr="003F4BCB" w:rsidRDefault="0002436E" w:rsidP="000243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3443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 МУНИЦИПАЛЬНОГО РАЙОНА</w:t>
      </w: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rmal"/>
        <w:widowControl/>
        <w:spacing w:before="24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4B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4BC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2436E" w:rsidRPr="003F4BCB" w:rsidRDefault="0002436E" w:rsidP="0002436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единый порядок формирования и ведения Реестра муниципальных служащих Администрации </w:t>
      </w:r>
      <w:r w:rsidR="00703443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 муниципального района.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4BCB"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Администрации </w:t>
      </w:r>
      <w:r w:rsidR="00703443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 муниципального района (далее - Реестр) - официальный документ Администрации </w:t>
      </w:r>
      <w:r w:rsidR="00703443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 муниципального района, который представляет собой сводный перечень сведений о муниципальных служащих, замещающих должности муниципальной службы органов местного самоуправления </w:t>
      </w:r>
      <w:r w:rsidR="00703443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 муниципального района, содержащий их основные </w:t>
      </w:r>
      <w:proofErr w:type="spellStart"/>
      <w:r w:rsidRPr="003F4BCB"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 w:rsidR="00703443">
        <w:rPr>
          <w:rFonts w:ascii="Times New Roman" w:hAnsi="Times New Roman" w:cs="Times New Roman"/>
          <w:sz w:val="28"/>
          <w:szCs w:val="28"/>
        </w:rPr>
        <w:t xml:space="preserve"> </w:t>
      </w:r>
      <w:r w:rsidRPr="003F4BCB">
        <w:rPr>
          <w:rFonts w:ascii="Times New Roman" w:hAnsi="Times New Roman" w:cs="Times New Roman"/>
          <w:sz w:val="28"/>
          <w:szCs w:val="28"/>
        </w:rPr>
        <w:t>-</w:t>
      </w:r>
      <w:r w:rsidR="00703443">
        <w:rPr>
          <w:rFonts w:ascii="Times New Roman" w:hAnsi="Times New Roman" w:cs="Times New Roman"/>
          <w:sz w:val="28"/>
          <w:szCs w:val="28"/>
        </w:rPr>
        <w:t xml:space="preserve"> </w:t>
      </w:r>
      <w:r w:rsidRPr="003F4BCB">
        <w:rPr>
          <w:rFonts w:ascii="Times New Roman" w:hAnsi="Times New Roman" w:cs="Times New Roman"/>
          <w:sz w:val="28"/>
          <w:szCs w:val="28"/>
        </w:rPr>
        <w:t>биографические и профессионально-квалификационные данные.</w:t>
      </w:r>
      <w:proofErr w:type="gramEnd"/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3. Цель ведения Реестра - организация учета прохождения муниципальной службы муниципальными служащими Администрации </w:t>
      </w:r>
      <w:r w:rsidR="00703443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 муниципального района, совершенствование работы по подбору и расстановке кадров в Администрации </w:t>
      </w:r>
      <w:r w:rsidR="00703443">
        <w:rPr>
          <w:rFonts w:ascii="Times New Roman" w:hAnsi="Times New Roman" w:cs="Times New Roman"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 муниципального района.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4. Муниципальный служащий имеет право на ознакомление со всеми сведениями о нем, включенными в Реестр.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lastRenderedPageBreak/>
        <w:t>5.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02436E" w:rsidRPr="003F4BCB" w:rsidRDefault="0002436E" w:rsidP="0002436E">
      <w:pPr>
        <w:spacing w:before="24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F4BCB">
        <w:rPr>
          <w:rFonts w:ascii="Times New Roman" w:hAnsi="Times New Roman" w:cs="Times New Roman"/>
          <w:b/>
          <w:bCs/>
          <w:sz w:val="28"/>
          <w:szCs w:val="28"/>
        </w:rPr>
        <w:t>. Структура Реестра муниципальных служащих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1. В Реестр муниципальных служащих включаются следующие сведения: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отчетная дата;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наименование категории должностей муниципальной службы;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наименование группы должностей муниципальной службы;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наименование должности муниципальной службы;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фамилия, имя, отчество муниципального служащего (в именительном падеже);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дата рождения (число, месяц, год);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дата поступления на муниципальную службу (число, месяц, год);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стаж муниципальной службы, рассчитанный в годах и месяцах;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общий трудовой стаж, рассчитанный в годах и месяцах;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сведения об образовании: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базовое образование (наименование образовательной организации, год окончания, специальность (квалификация) по диплому);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дополнительное образование (второе высшее образование, профессиональная переподготовка: наименование образовательной организации, год окончания, специальность);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курсы повышения квалификации за последние 3 года (краткое наименование образовательной организации, месяц, год окончания);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классный чин и дата присвоения;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аттестация (дата прохождения, решение аттестационной комиссии);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lastRenderedPageBreak/>
        <w:t>- продвижение по службе (число, месяц, год назначения на должность муниципальной службы);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примечание.</w:t>
      </w:r>
    </w:p>
    <w:p w:rsidR="0002436E" w:rsidRPr="003F4BCB" w:rsidRDefault="0002436E" w:rsidP="0002436E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          В графе «Примечание» в обязательном порядке указывается следующая информация:</w:t>
      </w:r>
    </w:p>
    <w:p w:rsidR="0002436E" w:rsidRPr="003F4BCB" w:rsidRDefault="0002436E" w:rsidP="0002436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отметка о нахождении в отпуске по беременности и родам или отпуске по уходу за ребенком с указанием даты окончания отпуска;</w:t>
      </w:r>
    </w:p>
    <w:p w:rsidR="0002436E" w:rsidRPr="003F4BCB" w:rsidRDefault="0002436E" w:rsidP="0002436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отметка «срочный контракт» - для муниципальных служащих, с которыми заключен срочный (трудовой договор-контракт), с указанием срока, на который он заключен;</w:t>
      </w:r>
    </w:p>
    <w:p w:rsidR="0002436E" w:rsidRPr="003F4BCB" w:rsidRDefault="0002436E" w:rsidP="0002436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- отметка «Р» - для муниципальных служащих, включенных в кадровый резерв на замещение вакантных должностей в порядке должностного роста.</w:t>
      </w:r>
    </w:p>
    <w:p w:rsidR="0002436E" w:rsidRPr="003F4BCB" w:rsidRDefault="0002436E" w:rsidP="0002436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2. В Реестр муниципальных служащих не могут включаться сведения, не содержащиеся в личном деле муниципального служащего. </w:t>
      </w:r>
    </w:p>
    <w:p w:rsidR="0002436E" w:rsidRPr="003F4BCB" w:rsidRDefault="0002436E" w:rsidP="0002436E">
      <w:pPr>
        <w:spacing w:before="240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F4BCB">
        <w:rPr>
          <w:rFonts w:ascii="Times New Roman" w:hAnsi="Times New Roman" w:cs="Times New Roman"/>
          <w:b/>
          <w:bCs/>
          <w:sz w:val="28"/>
          <w:szCs w:val="28"/>
        </w:rPr>
        <w:t>. Ведение реестра муниципальных служащих</w:t>
      </w:r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4BCB">
        <w:rPr>
          <w:rFonts w:ascii="Times New Roman" w:hAnsi="Times New Roman" w:cs="Times New Roman"/>
          <w:sz w:val="28"/>
          <w:szCs w:val="28"/>
        </w:rPr>
        <w:t>Реестр муниципальных служащих ведется по категориям («Руководители», «Специалисты») и группам должностей муниципальной службы (высшие, главные, ведущие, старшие, младшие).</w:t>
      </w:r>
      <w:proofErr w:type="gramEnd"/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2.  Внутри категорий и групп муниципальные служащие располагаются по должностям. В пределах должности - в алфавитном порядке.</w:t>
      </w:r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3. Основанием для включения в Реестр муниципальных служащих является назначение на должность, подтвержденное распоряжением (приказом), и заключение с ним трудового договора (контракта).</w:t>
      </w:r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4. Основанием для исключения из Реестра муниципальных служащих является прекращение муниципальной службы (увольнение, отставка).</w:t>
      </w:r>
    </w:p>
    <w:p w:rsidR="0002436E" w:rsidRPr="003F4BCB" w:rsidRDefault="0002436E" w:rsidP="0002436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Муниципальный служащий, уволенный с муниципальной службы, исключаются из реестра муниципальных служащих в день увольнения.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</w:t>
      </w:r>
      <w:r w:rsidRPr="003F4BCB">
        <w:rPr>
          <w:rFonts w:ascii="Times New Roman" w:hAnsi="Times New Roman" w:cs="Times New Roman"/>
          <w:sz w:val="28"/>
          <w:szCs w:val="28"/>
        </w:rPr>
        <w:lastRenderedPageBreak/>
        <w:t>следующим за днём смерти (гибели) или днём вступления в законную силу решения суда.</w:t>
      </w:r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5. Ведение </w:t>
      </w:r>
      <w:hyperlink r:id="rId6" w:anchor="Par151" w:tooltip="РЕЕСТР" w:history="1">
        <w:r w:rsidRPr="003F4B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Реестра</w:t>
        </w:r>
      </w:hyperlink>
      <w:r w:rsidRPr="003F4BCB">
        <w:rPr>
          <w:rFonts w:ascii="Times New Roman" w:hAnsi="Times New Roman" w:cs="Times New Roman"/>
          <w:sz w:val="28"/>
          <w:szCs w:val="28"/>
        </w:rPr>
        <w:t xml:space="preserve"> муниципальных служащих осуществляется в электронном виде и на бумажном носителе по форме согласно приложению к настоящему Положению.</w:t>
      </w:r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6. Реестр муниципальных служащих, оформленный на бумажном носителе, подписывается руководителем и скрепляется печатью.</w:t>
      </w:r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7. Реестр муниципальных служащих ведется регулярно. Все изменения своевременно отражаются в соответствующих графах.</w:t>
      </w:r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При изменении должности муниципального служащего сведения переносятся в соответствующий раздел, при этом в графу «Продвижение по службе» заносится дата назначения на новую должность.</w:t>
      </w:r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8. Ответственность за достоверность, сохранность и конфиденциальность информации, содержащейся в Реестре, возлагается на представителя нанимателя.</w:t>
      </w:r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9. Ведение Реестра муниципальных служащих является составной частью кадровой работы. Представитель нанимателя определяет лиц, уполномоченных на получение, обработку, хранение и передачу сведений о муниципальных служащих, которые наряду с представителем нанимателя несут ответственность в соответствии с законодательством Российской Федерации за разглашение конфиденциальных сведений, внесенных в Реестр муниципальных служащих.</w:t>
      </w:r>
    </w:p>
    <w:p w:rsidR="0002436E" w:rsidRPr="003F4BCB" w:rsidRDefault="0002436E" w:rsidP="0002436E">
      <w:pPr>
        <w:spacing w:before="24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10. Реестры муниципальных служащих хранятся кадровой службой в течение 3 лет, после чего передаются в архив.</w:t>
      </w:r>
    </w:p>
    <w:p w:rsidR="0002436E" w:rsidRPr="003F4BCB" w:rsidRDefault="0002436E" w:rsidP="0002436E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43" w:rsidRDefault="00703443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43" w:rsidRDefault="00703443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43" w:rsidRDefault="00703443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43" w:rsidRDefault="00703443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43" w:rsidRPr="003F4BCB" w:rsidRDefault="00703443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443" w:rsidRDefault="00703443" w:rsidP="0002436E">
      <w:pPr>
        <w:pStyle w:val="ConsPlusNonformat"/>
        <w:widowControl/>
        <w:pBdr>
          <w:top w:val="single" w:sz="6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D15C3A" w:rsidP="0002436E">
      <w:pPr>
        <w:pStyle w:val="ConsPlusNonformat"/>
        <w:widowControl/>
        <w:pBdr>
          <w:top w:val="single" w:sz="6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2436E" w:rsidRPr="003F4BCB">
        <w:rPr>
          <w:rFonts w:ascii="Times New Roman" w:hAnsi="Times New Roman" w:cs="Times New Roman"/>
          <w:sz w:val="28"/>
          <w:szCs w:val="28"/>
        </w:rPr>
        <w:t xml:space="preserve"> 1  к Положению  </w:t>
      </w:r>
    </w:p>
    <w:p w:rsidR="0002436E" w:rsidRPr="003F4BCB" w:rsidRDefault="0002436E" w:rsidP="0002436E">
      <w:pPr>
        <w:pStyle w:val="ConsPlusNonformat"/>
        <w:widowControl/>
        <w:pBdr>
          <w:top w:val="single" w:sz="6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о порядке ведения реестра </w:t>
      </w:r>
    </w:p>
    <w:p w:rsidR="0002436E" w:rsidRPr="003F4BCB" w:rsidRDefault="0002436E" w:rsidP="0002436E">
      <w:pPr>
        <w:pStyle w:val="ConsPlusNonformat"/>
        <w:widowControl/>
        <w:pBdr>
          <w:top w:val="single" w:sz="6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02436E" w:rsidRPr="003F4BCB" w:rsidRDefault="00703443" w:rsidP="0002436E">
      <w:pPr>
        <w:pStyle w:val="ConsPlusNonformat"/>
        <w:widowControl/>
        <w:pBdr>
          <w:top w:val="single" w:sz="6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Васисского</w:t>
      </w:r>
      <w:r w:rsidR="0002436E" w:rsidRPr="003F4B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436E" w:rsidRPr="003F4BCB" w:rsidRDefault="0002436E" w:rsidP="0002436E">
      <w:pPr>
        <w:pStyle w:val="ConsPlusNonformat"/>
        <w:widowControl/>
        <w:pBdr>
          <w:top w:val="single" w:sz="6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</w:t>
      </w:r>
    </w:p>
    <w:p w:rsidR="0002436E" w:rsidRPr="003F4BCB" w:rsidRDefault="0002436E" w:rsidP="0002436E">
      <w:pPr>
        <w:pStyle w:val="ConsPlusNonformat"/>
        <w:widowControl/>
        <w:pBdr>
          <w:top w:val="single" w:sz="6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02436E" w:rsidRPr="003F4BCB" w:rsidRDefault="0002436E" w:rsidP="0002436E">
      <w:pPr>
        <w:pStyle w:val="ConsPlusNonformat"/>
        <w:widowControl/>
        <w:pBdr>
          <w:top w:val="single" w:sz="6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nformat"/>
        <w:widowControl/>
        <w:pBdr>
          <w:top w:val="single" w:sz="6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BCB">
        <w:rPr>
          <w:rFonts w:ascii="Times New Roman" w:hAnsi="Times New Roman" w:cs="Times New Roman"/>
          <w:b/>
          <w:bCs/>
          <w:sz w:val="28"/>
          <w:szCs w:val="28"/>
        </w:rPr>
        <w:t xml:space="preserve">РЕЕСТР муниципальных служащих, замещающих должности муниципальной службы в Администрации </w:t>
      </w:r>
      <w:r w:rsidR="00703443">
        <w:rPr>
          <w:rFonts w:ascii="Times New Roman" w:hAnsi="Times New Roman" w:cs="Times New Roman"/>
          <w:b/>
          <w:bCs/>
          <w:sz w:val="28"/>
          <w:szCs w:val="28"/>
        </w:rPr>
        <w:t>Васисского</w:t>
      </w:r>
      <w:r w:rsidRPr="003F4BC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Тарского муниципального района</w:t>
      </w: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6E" w:rsidRPr="003F4BCB" w:rsidRDefault="0002436E" w:rsidP="000243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BC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3F4B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4BCB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02436E" w:rsidRPr="003F4BCB" w:rsidRDefault="0002436E" w:rsidP="00024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"/>
        <w:gridCol w:w="596"/>
        <w:gridCol w:w="599"/>
        <w:gridCol w:w="983"/>
        <w:gridCol w:w="544"/>
        <w:gridCol w:w="569"/>
        <w:gridCol w:w="765"/>
        <w:gridCol w:w="286"/>
        <w:gridCol w:w="1277"/>
        <w:gridCol w:w="145"/>
        <w:gridCol w:w="376"/>
        <w:gridCol w:w="145"/>
        <w:gridCol w:w="740"/>
        <w:gridCol w:w="843"/>
        <w:gridCol w:w="833"/>
        <w:gridCol w:w="752"/>
      </w:tblGrid>
      <w:tr w:rsidR="0002436E" w:rsidRPr="003F4BCB" w:rsidTr="000243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поступления на муниципальную службу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proofErr w:type="spellStart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. службы (лет, месяцев)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Общий трудовой стаж (лет, месяцев)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                  Образование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чин и дат</w:t>
            </w:r>
          </w:p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присвоения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(дата</w:t>
            </w:r>
            <w:proofErr w:type="gramEnd"/>
          </w:p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прохождения,</w:t>
            </w:r>
          </w:p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результат)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Продвижение</w:t>
            </w:r>
          </w:p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по службе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436E" w:rsidRPr="003F4BCB" w:rsidTr="000243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  <w:proofErr w:type="gramEnd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(образовательная организация, год окончания, специальность)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proofErr w:type="gramEnd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(образовательная организация, год окончания, специальность)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 xml:space="preserve">Курсы ПК </w:t>
            </w:r>
            <w:proofErr w:type="gramStart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3F4BCB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</w:t>
            </w:r>
          </w:p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3 года (дата)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436E" w:rsidRPr="003F4BCB" w:rsidTr="000243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2436E" w:rsidRPr="003F4BCB" w:rsidTr="0002436E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 муниципальной службы</w:t>
            </w:r>
          </w:p>
          <w:p w:rsidR="0002436E" w:rsidRPr="003F4BCB" w:rsidRDefault="000243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  <w:p w:rsidR="0002436E" w:rsidRPr="003F4BCB" w:rsidRDefault="000243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02436E" w:rsidRPr="003F4BCB" w:rsidTr="000243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36E" w:rsidRPr="003F4BCB" w:rsidRDefault="0002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436E" w:rsidRPr="003F4BCB" w:rsidTr="000243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36E" w:rsidRPr="003F4BCB" w:rsidRDefault="00024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36E" w:rsidRPr="003F4BCB" w:rsidRDefault="0002436E" w:rsidP="0002436E">
      <w:pPr>
        <w:rPr>
          <w:rFonts w:ascii="Times New Roman" w:hAnsi="Times New Roman" w:cs="Times New Roman"/>
          <w:sz w:val="28"/>
          <w:szCs w:val="28"/>
        </w:rPr>
        <w:sectPr w:rsidR="0002436E" w:rsidRPr="003F4BCB">
          <w:pgSz w:w="11906" w:h="16838"/>
          <w:pgMar w:top="1134" w:right="567" w:bottom="1134" w:left="1701" w:header="720" w:footer="720" w:gutter="0"/>
          <w:cols w:space="720"/>
        </w:sectPr>
      </w:pPr>
    </w:p>
    <w:p w:rsidR="0002436E" w:rsidRPr="003F4BCB" w:rsidRDefault="0002436E" w:rsidP="0002436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662D52" w:rsidRPr="003F4BCB" w:rsidRDefault="00662D52">
      <w:pPr>
        <w:rPr>
          <w:rFonts w:ascii="Times New Roman" w:hAnsi="Times New Roman" w:cs="Times New Roman"/>
          <w:sz w:val="28"/>
          <w:szCs w:val="28"/>
        </w:rPr>
      </w:pPr>
    </w:p>
    <w:sectPr w:rsidR="00662D52" w:rsidRPr="003F4BCB" w:rsidSect="007B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36E"/>
    <w:rsid w:val="0002436E"/>
    <w:rsid w:val="003F4BCB"/>
    <w:rsid w:val="00662D52"/>
    <w:rsid w:val="00703443"/>
    <w:rsid w:val="007B1CF9"/>
    <w:rsid w:val="00A4428F"/>
    <w:rsid w:val="00C773FB"/>
    <w:rsid w:val="00D15C3A"/>
    <w:rsid w:val="00DF6B4A"/>
    <w:rsid w:val="00E6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F9"/>
  </w:style>
  <w:style w:type="paragraph" w:styleId="1">
    <w:name w:val="heading 1"/>
    <w:basedOn w:val="a"/>
    <w:next w:val="a"/>
    <w:link w:val="10"/>
    <w:qFormat/>
    <w:rsid w:val="000243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36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02436E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2436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24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4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24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24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02436E"/>
    <w:rPr>
      <w:color w:val="0000FF"/>
      <w:u w:val="single"/>
    </w:rPr>
  </w:style>
  <w:style w:type="paragraph" w:styleId="a7">
    <w:name w:val="No Spacing"/>
    <w:uiPriority w:val="1"/>
    <w:qFormat/>
    <w:rsid w:val="003F4BC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6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nyaginino.ru/ob-utverzhdenii-poryadka-vedeniya-reestra-municipalnykh-sluzhashhikh-ananevskogo-selsoveta-knyagininskogo-rajona-nizhegorodskoj-oblast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2022-06-17T04:49:00Z</cp:lastPrinted>
  <dcterms:created xsi:type="dcterms:W3CDTF">2022-06-15T10:45:00Z</dcterms:created>
  <dcterms:modified xsi:type="dcterms:W3CDTF">2022-06-17T04:51:00Z</dcterms:modified>
</cp:coreProperties>
</file>