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A1749">
        <w:rPr>
          <w:rFonts w:ascii="Times New Roman" w:hAnsi="Times New Roman" w:cs="Times New Roman"/>
          <w:bCs/>
          <w:sz w:val="40"/>
          <w:szCs w:val="40"/>
        </w:rPr>
        <w:t>22</w:t>
      </w:r>
      <w:r w:rsidR="008A0FD0">
        <w:rPr>
          <w:rFonts w:ascii="Times New Roman" w:hAnsi="Times New Roman" w:cs="Times New Roman"/>
          <w:bCs/>
          <w:sz w:val="40"/>
          <w:szCs w:val="40"/>
        </w:rPr>
        <w:t xml:space="preserve"> мая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4A1749">
        <w:rPr>
          <w:rFonts w:ascii="Times New Roman" w:hAnsi="Times New Roman" w:cs="Times New Roman"/>
          <w:b/>
          <w:bCs/>
          <w:sz w:val="40"/>
          <w:szCs w:val="40"/>
        </w:rPr>
        <w:t>18</w:t>
      </w:r>
    </w:p>
    <w:p w:rsidR="004A1749" w:rsidRPr="007A498D" w:rsidRDefault="004A1749" w:rsidP="004A1749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 w:cs="Times New Roman"/>
          <w:szCs w:val="28"/>
        </w:rPr>
      </w:pPr>
      <w:r w:rsidRPr="007A498D">
        <w:rPr>
          <w:rFonts w:ascii="Times New Roman" w:hAnsi="Times New Roman" w:cs="Times New Roman"/>
          <w:szCs w:val="28"/>
        </w:rPr>
        <w:t xml:space="preserve">АДМИНИСТРАЦИЯ ВАСИССКОГО СЕЛЬСКОГО ПОСЕЛЕНИЯ </w:t>
      </w:r>
    </w:p>
    <w:p w:rsidR="004A1749" w:rsidRPr="007A498D" w:rsidRDefault="004A1749" w:rsidP="004A1749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 w:cs="Times New Roman"/>
          <w:szCs w:val="28"/>
        </w:rPr>
      </w:pPr>
      <w:r w:rsidRPr="007A498D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4A1749" w:rsidRPr="007A498D" w:rsidRDefault="004A1749" w:rsidP="004A1749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4A1749" w:rsidRPr="004A1749" w:rsidRDefault="004A1749" w:rsidP="004A1749">
      <w:pPr>
        <w:pStyle w:val="1"/>
        <w:jc w:val="center"/>
        <w:rPr>
          <w:rFonts w:ascii="Times New Roman" w:hAnsi="Times New Roman"/>
          <w:b w:val="0"/>
          <w:i/>
          <w:sz w:val="28"/>
          <w:szCs w:val="28"/>
        </w:rPr>
      </w:pPr>
      <w:bookmarkStart w:id="0" w:name="_ПОСТАНОВЛЕНИЕ"/>
      <w:bookmarkEnd w:id="0"/>
      <w:r w:rsidRPr="004A1749">
        <w:rPr>
          <w:rFonts w:ascii="Times New Roman" w:hAnsi="Times New Roman"/>
          <w:b w:val="0"/>
          <w:sz w:val="28"/>
          <w:szCs w:val="28"/>
        </w:rPr>
        <w:t>ПОСТАНОВЛЕНИЕ</w:t>
      </w:r>
    </w:p>
    <w:p w:rsidR="004A1749" w:rsidRPr="007A498D" w:rsidRDefault="004A1749" w:rsidP="004A1749">
      <w:pPr>
        <w:rPr>
          <w:rFonts w:ascii="Times New Roman" w:hAnsi="Times New Roman" w:cs="Times New Roman"/>
          <w:sz w:val="28"/>
          <w:szCs w:val="28"/>
        </w:rPr>
      </w:pPr>
    </w:p>
    <w:p w:rsidR="004A1749" w:rsidRPr="004A1749" w:rsidRDefault="004A1749" w:rsidP="004A1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мая 2024 года                                                                                              № 28</w:t>
      </w:r>
      <w:r w:rsidRPr="007A498D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с. Васисс</w:t>
      </w:r>
    </w:p>
    <w:p w:rsidR="004A1749" w:rsidRPr="007A498D" w:rsidRDefault="004A1749" w:rsidP="004A17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498D">
        <w:rPr>
          <w:rFonts w:ascii="Times New Roman" w:hAnsi="Times New Roman" w:cs="Times New Roman"/>
          <w:bCs/>
          <w:sz w:val="28"/>
          <w:szCs w:val="28"/>
        </w:rPr>
        <w:t>О запр</w:t>
      </w:r>
      <w:r>
        <w:rPr>
          <w:rFonts w:ascii="Times New Roman" w:hAnsi="Times New Roman" w:cs="Times New Roman"/>
          <w:bCs/>
          <w:sz w:val="28"/>
          <w:szCs w:val="28"/>
        </w:rPr>
        <w:t>ете купания в летний период 2024</w:t>
      </w:r>
      <w:r w:rsidRPr="007A498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4A1749" w:rsidRPr="007A498D" w:rsidRDefault="004A1749" w:rsidP="004A1749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z w:val="28"/>
          <w:szCs w:val="28"/>
        </w:rPr>
      </w:pPr>
      <w:r w:rsidRPr="007A498D">
        <w:rPr>
          <w:sz w:val="28"/>
          <w:szCs w:val="28"/>
        </w:rPr>
        <w:t>В целях выполнения требований Водного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 и приказа Министерства природных ресурсов и экологии Омской области от 22.03.2012 № 13 «Об утверждении правил охраны жизни людей на водных объектах в Омской области», руководствуясь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4A1749" w:rsidRPr="007A498D" w:rsidRDefault="004A1749" w:rsidP="004A1749">
      <w:pPr>
        <w:numPr>
          <w:ilvl w:val="0"/>
          <w:numId w:val="28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Запретить купание людей на водных объектах, относящихся к объектам общего пользования, находящихся на территории Васисского сельского поселения Тарского муниципального района Омской области в традиционных местах массового отдыха населения, не разрешенных к эксплуатации, в связи с отсутствием пригодных для купания мест и несоответствия воды санитарно-эпидемиологическим нормам.</w:t>
      </w:r>
    </w:p>
    <w:p w:rsidR="004A1749" w:rsidRPr="007A498D" w:rsidRDefault="004A1749" w:rsidP="004A1749">
      <w:pPr>
        <w:numPr>
          <w:ilvl w:val="0"/>
          <w:numId w:val="28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Выставить аншлаги, предупреждающие о запрещении купания и административной ответственности за нарушение.</w:t>
      </w:r>
    </w:p>
    <w:p w:rsidR="004A1749" w:rsidRPr="007A498D" w:rsidRDefault="004A1749" w:rsidP="004A1749">
      <w:pPr>
        <w:numPr>
          <w:ilvl w:val="0"/>
          <w:numId w:val="28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Для извещения граждан о причинах запрещения купания в водоемах, разместить данную информацию на информационных стендах и доске объявлений.</w:t>
      </w:r>
    </w:p>
    <w:p w:rsidR="004A1749" w:rsidRPr="007A498D" w:rsidRDefault="004A1749" w:rsidP="004A1749">
      <w:pPr>
        <w:numPr>
          <w:ilvl w:val="0"/>
          <w:numId w:val="28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lastRenderedPageBreak/>
        <w:t>Создать мобильную рабочую группу для постоянного контроля за местами, необорудованными для купания, в составе:</w:t>
      </w:r>
    </w:p>
    <w:p w:rsidR="004A1749" w:rsidRPr="007A498D" w:rsidRDefault="004A1749" w:rsidP="004A1749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Яроцкий А.Ю.</w:t>
      </w:r>
      <w:r w:rsidRPr="007A498D">
        <w:rPr>
          <w:rFonts w:ascii="Times New Roman" w:hAnsi="Times New Roman" w:cs="Times New Roman"/>
          <w:sz w:val="28"/>
          <w:szCs w:val="28"/>
        </w:rPr>
        <w:t xml:space="preserve"> – депутат Совета Васисского сельского поселения (по согласованию)</w:t>
      </w:r>
    </w:p>
    <w:p w:rsidR="004A1749" w:rsidRPr="007A498D" w:rsidRDefault="004A1749" w:rsidP="004A1749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Клачков М.С. </w:t>
      </w:r>
      <w:r w:rsidRPr="007A498D">
        <w:rPr>
          <w:rFonts w:ascii="Times New Roman" w:hAnsi="Times New Roman" w:cs="Times New Roman"/>
          <w:sz w:val="28"/>
          <w:szCs w:val="28"/>
        </w:rPr>
        <w:t>–участковый уполномоченный полиции (по согласованию)</w:t>
      </w:r>
    </w:p>
    <w:p w:rsidR="004A1749" w:rsidRPr="007A498D" w:rsidRDefault="004A1749" w:rsidP="004A1749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А.Я.</w:t>
      </w:r>
      <w:r w:rsidRPr="007A498D">
        <w:rPr>
          <w:rFonts w:ascii="Times New Roman" w:hAnsi="Times New Roman" w:cs="Times New Roman"/>
          <w:sz w:val="28"/>
          <w:szCs w:val="28"/>
        </w:rPr>
        <w:t xml:space="preserve">  – </w:t>
      </w:r>
      <w:r>
        <w:rPr>
          <w:rFonts w:ascii="Times New Roman" w:hAnsi="Times New Roman" w:cs="Times New Roman"/>
          <w:sz w:val="28"/>
          <w:szCs w:val="28"/>
        </w:rPr>
        <w:t>И.о. Главы</w:t>
      </w:r>
      <w:r w:rsidRPr="007A498D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поселения.</w:t>
      </w:r>
    </w:p>
    <w:p w:rsidR="004A1749" w:rsidRPr="007A498D" w:rsidRDefault="004A1749" w:rsidP="004A1749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749" w:rsidRPr="007A498D" w:rsidRDefault="004A1749" w:rsidP="004A1749">
      <w:pPr>
        <w:numPr>
          <w:ilvl w:val="0"/>
          <w:numId w:val="28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4A1749" w:rsidRPr="007A498D" w:rsidRDefault="004A1749" w:rsidP="004A1749">
      <w:pPr>
        <w:rPr>
          <w:rFonts w:ascii="Times New Roman" w:hAnsi="Times New Roman" w:cs="Times New Roman"/>
          <w:sz w:val="28"/>
          <w:szCs w:val="28"/>
        </w:rPr>
      </w:pPr>
    </w:p>
    <w:p w:rsidR="004A1749" w:rsidRDefault="004A1749" w:rsidP="004A17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4A1749" w:rsidRDefault="004A1749" w:rsidP="004A17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4A1749" w:rsidRDefault="004A1749" w:rsidP="004A17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4A1749" w:rsidRPr="00473850" w:rsidRDefault="004A1749" w:rsidP="004A17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3960EC" w:rsidRPr="003960EC" w:rsidRDefault="003960EC" w:rsidP="003960E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3960EC">
        <w:rPr>
          <w:rFonts w:ascii="Times New Roman" w:hAnsi="Times New Roman" w:cs="Times New Roman"/>
          <w:caps/>
          <w:sz w:val="28"/>
          <w:szCs w:val="28"/>
        </w:rPr>
        <w:t xml:space="preserve">Администрация ВАСИССКОГО сельского поселения </w:t>
      </w:r>
    </w:p>
    <w:p w:rsidR="003960EC" w:rsidRPr="003960EC" w:rsidRDefault="003960EC" w:rsidP="003960E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3960EC">
        <w:rPr>
          <w:rFonts w:ascii="Times New Roman" w:hAnsi="Times New Roman" w:cs="Times New Roman"/>
          <w:caps/>
          <w:sz w:val="28"/>
          <w:szCs w:val="28"/>
        </w:rPr>
        <w:t>Тарского муниципального района Омской области</w:t>
      </w:r>
    </w:p>
    <w:p w:rsidR="003960EC" w:rsidRPr="003960EC" w:rsidRDefault="003960EC" w:rsidP="003960E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eastAsia="en-US"/>
        </w:rPr>
      </w:pPr>
      <w:r w:rsidRPr="003960EC">
        <w:rPr>
          <w:rFonts w:ascii="Times New Roman" w:hAnsi="Times New Roman" w:cs="Times New Roman"/>
          <w:b/>
          <w:bCs/>
          <w:caps/>
          <w:sz w:val="28"/>
          <w:szCs w:val="28"/>
          <w:lang w:eastAsia="en-US"/>
        </w:rPr>
        <w:t>ПОСТАНОВЛЕНИЕ</w:t>
      </w:r>
    </w:p>
    <w:p w:rsidR="003960EC" w:rsidRPr="003960EC" w:rsidRDefault="003960EC" w:rsidP="003960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960EC" w:rsidRPr="003960EC" w:rsidRDefault="003960EC" w:rsidP="003960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>22 мая 2024 года                                                                                   №  29</w:t>
      </w:r>
    </w:p>
    <w:p w:rsidR="003960EC" w:rsidRPr="003960EC" w:rsidRDefault="003960EC" w:rsidP="003960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3960EC">
        <w:rPr>
          <w:rFonts w:ascii="Times New Roman" w:hAnsi="Times New Roman" w:cs="Times New Roman"/>
          <w:bCs/>
          <w:sz w:val="28"/>
          <w:szCs w:val="28"/>
          <w:lang w:eastAsia="en-US"/>
        </w:rPr>
        <w:t>с. Васисс</w:t>
      </w:r>
    </w:p>
    <w:p w:rsidR="003960EC" w:rsidRPr="003960EC" w:rsidRDefault="003960EC" w:rsidP="003960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0EC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Васисского сельского поселения Тарского муниципального района Омской области от 21 ноября 2023 года № 82 «Об утверждении муниципальной целевой программы «Обеспечение пожарной безопасности на территории Васисского сельского поселения на 2023 -2025 годы»»</w:t>
      </w:r>
    </w:p>
    <w:p w:rsidR="003960EC" w:rsidRPr="003960EC" w:rsidRDefault="003960EC" w:rsidP="003960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0EC" w:rsidRPr="003960EC" w:rsidRDefault="003960EC" w:rsidP="003960EC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3960EC">
        <w:rPr>
          <w:rFonts w:ascii="Times New Roman" w:hAnsi="Times New Roman" w:cs="Times New Roman"/>
          <w:sz w:val="28"/>
          <w:szCs w:val="28"/>
        </w:rPr>
        <w:t>В целях повышения эффективности проведения в 2023-2025 годах комплекса мероприятий, направленных на профилактику пожаров и обеспечение первичных мер пожарной безопасности, 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от 22.07.2008 № 123-ФЗ «Технический регламент о требованиях пожарной безопасности», руководствуясь Уставом Васисского сельского поселения, Администрация Васисского сельского поселения ПОСТАНОВЛЯЕТ:</w:t>
      </w:r>
    </w:p>
    <w:p w:rsidR="003960EC" w:rsidRPr="003960EC" w:rsidRDefault="003960EC" w:rsidP="003960E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lastRenderedPageBreak/>
        <w:t>1. Внести в муниципальную программу Васисского сельского поселения Тарского муниципального района Омской области от 21 ноября 2023 года № 82 «Об утверждении муниципальной целевой программы «Обеспечение пожарной безопасности на территории Васисского сельского поселения на 2023 -2025 годы»»</w:t>
      </w:r>
      <w:r w:rsidRPr="0039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60E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960EC" w:rsidRPr="003960EC" w:rsidRDefault="003960EC" w:rsidP="003960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>1.1. В паспорте муниципальной программы:</w:t>
      </w:r>
    </w:p>
    <w:p w:rsidR="003960EC" w:rsidRPr="003960EC" w:rsidRDefault="003960EC" w:rsidP="003960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>- строку «Объемы и источники финансирования Программы» изложить в следующей редакции:</w:t>
      </w:r>
    </w:p>
    <w:p w:rsidR="003960EC" w:rsidRPr="003960EC" w:rsidRDefault="003960EC" w:rsidP="003960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74"/>
        <w:gridCol w:w="4997"/>
      </w:tblGrid>
      <w:tr w:rsidR="003960EC" w:rsidRPr="003960EC" w:rsidTr="00B9372F">
        <w:trPr>
          <w:trHeight w:val="2652"/>
        </w:trPr>
        <w:tc>
          <w:tcPr>
            <w:tcW w:w="43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0EC" w:rsidRPr="003960EC" w:rsidRDefault="003960EC" w:rsidP="00B9372F">
            <w:pPr>
              <w:ind w:left="72" w:right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0EC" w:rsidRPr="003960EC" w:rsidRDefault="003960EC" w:rsidP="00B9372F">
            <w:pPr>
              <w:pStyle w:val="ConsPlusCell"/>
              <w:ind w:left="72" w:right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за счет средств местного бюджета составляет 285 678,00 рублей, в том числе:</w:t>
            </w:r>
          </w:p>
          <w:p w:rsidR="003960EC" w:rsidRPr="003960EC" w:rsidRDefault="003960EC" w:rsidP="00B9372F">
            <w:pPr>
              <w:pStyle w:val="ConsPlusCell"/>
              <w:ind w:left="72" w:right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</w:rPr>
              <w:t>в 2023 году – 104 718,00 руб.</w:t>
            </w:r>
          </w:p>
          <w:p w:rsidR="003960EC" w:rsidRPr="003960EC" w:rsidRDefault="003960EC" w:rsidP="00B9372F">
            <w:pPr>
              <w:pStyle w:val="ConsPlusCell"/>
              <w:ind w:left="72" w:right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</w:rPr>
              <w:t>в 2024 году – 90 480,00 руб.</w:t>
            </w:r>
          </w:p>
          <w:p w:rsidR="003960EC" w:rsidRPr="003960EC" w:rsidRDefault="003960EC" w:rsidP="00B9372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</w:rPr>
              <w:t xml:space="preserve"> в 2025 году – 90 480,00 руб.   </w:t>
            </w:r>
          </w:p>
        </w:tc>
      </w:tr>
    </w:tbl>
    <w:p w:rsidR="003960EC" w:rsidRPr="003960EC" w:rsidRDefault="003960EC" w:rsidP="003960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0EC" w:rsidRPr="003960EC" w:rsidRDefault="003960EC" w:rsidP="003960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>1.2. Перечень мероприятий муниципальной Программы «Обеспечение пожарной безопасности на территории Васисского сельского поселения на 2023-2025 годы» изложить в следующей редакции согласно приложению к настоящему постановлению.</w:t>
      </w:r>
    </w:p>
    <w:p w:rsidR="003960EC" w:rsidRPr="003960EC" w:rsidRDefault="003960EC" w:rsidP="003960EC">
      <w:pPr>
        <w:pStyle w:val="af9"/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 </w:t>
      </w:r>
    </w:p>
    <w:p w:rsidR="003960EC" w:rsidRPr="003960EC" w:rsidRDefault="003960EC" w:rsidP="003960EC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 xml:space="preserve">3. </w:t>
      </w:r>
      <w:r w:rsidRPr="003960E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960EC" w:rsidRPr="003960EC" w:rsidRDefault="003960EC" w:rsidP="003960EC">
      <w:pPr>
        <w:pStyle w:val="af9"/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3960EC" w:rsidRPr="003960EC" w:rsidRDefault="003960EC" w:rsidP="003960EC">
      <w:pPr>
        <w:rPr>
          <w:rFonts w:ascii="Times New Roman" w:hAnsi="Times New Roman" w:cs="Times New Roman"/>
          <w:sz w:val="28"/>
          <w:szCs w:val="28"/>
        </w:rPr>
      </w:pPr>
    </w:p>
    <w:p w:rsidR="003960EC" w:rsidRPr="003960EC" w:rsidRDefault="003960EC" w:rsidP="003960EC">
      <w:pPr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3960EC" w:rsidRPr="003960EC" w:rsidRDefault="003960EC" w:rsidP="003960EC">
      <w:pPr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3960EC" w:rsidRPr="003960EC" w:rsidRDefault="003960EC" w:rsidP="003960EC">
      <w:pPr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3960EC" w:rsidRPr="003960EC" w:rsidRDefault="003960EC" w:rsidP="003960EC">
      <w:pPr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3960EC" w:rsidRDefault="003960EC" w:rsidP="003960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0EC" w:rsidRPr="003960EC" w:rsidRDefault="003960EC" w:rsidP="003960EC">
      <w:pPr>
        <w:jc w:val="right"/>
        <w:rPr>
          <w:rFonts w:ascii="Times New Roman" w:hAnsi="Times New Roman" w:cs="Times New Roman"/>
          <w:sz w:val="28"/>
          <w:szCs w:val="28"/>
        </w:rPr>
      </w:pPr>
      <w:r w:rsidRPr="003960E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960EC" w:rsidRPr="003960EC" w:rsidRDefault="003960EC" w:rsidP="003960EC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3960EC" w:rsidRPr="003960EC" w:rsidRDefault="003960EC" w:rsidP="003960EC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60EC">
        <w:rPr>
          <w:rFonts w:ascii="Times New Roman" w:eastAsia="Calibri" w:hAnsi="Times New Roman" w:cs="Times New Roman"/>
          <w:sz w:val="28"/>
          <w:szCs w:val="28"/>
        </w:rPr>
        <w:t>Перечень мероприятий муниципальной Программы</w:t>
      </w:r>
    </w:p>
    <w:p w:rsidR="003960EC" w:rsidRPr="003960EC" w:rsidRDefault="003960EC" w:rsidP="003960EC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60EC">
        <w:rPr>
          <w:rFonts w:ascii="Times New Roman" w:eastAsia="Calibri" w:hAnsi="Times New Roman" w:cs="Times New Roman"/>
          <w:sz w:val="28"/>
          <w:szCs w:val="28"/>
        </w:rPr>
        <w:t>«Обеспечение пожарной безопасности на территории</w:t>
      </w:r>
    </w:p>
    <w:p w:rsidR="003960EC" w:rsidRPr="003960EC" w:rsidRDefault="003960EC" w:rsidP="003960E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60EC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 на 2023-2025 годы»</w:t>
      </w:r>
    </w:p>
    <w:p w:rsidR="003960EC" w:rsidRPr="003960EC" w:rsidRDefault="003960EC" w:rsidP="003960EC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2928"/>
        <w:gridCol w:w="709"/>
        <w:gridCol w:w="708"/>
        <w:gridCol w:w="480"/>
        <w:gridCol w:w="229"/>
        <w:gridCol w:w="855"/>
        <w:gridCol w:w="30"/>
        <w:gridCol w:w="825"/>
        <w:gridCol w:w="45"/>
        <w:gridCol w:w="810"/>
        <w:gridCol w:w="1175"/>
      </w:tblGrid>
      <w:tr w:rsidR="003960EC" w:rsidRPr="003960EC" w:rsidTr="00B9372F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ind w:hanging="7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3960EC" w:rsidRPr="003960EC" w:rsidRDefault="003960EC" w:rsidP="00B9372F">
            <w:pPr>
              <w:autoSpaceDN w:val="0"/>
              <w:ind w:hanging="7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5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Запланировано финансовых средств  на выполнение мероприятий (тыс.руб)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 за подготовку и исполнение</w:t>
            </w:r>
          </w:p>
        </w:tc>
      </w:tr>
      <w:tr w:rsidR="003960EC" w:rsidRPr="003960EC" w:rsidTr="00B9372F">
        <w:trPr>
          <w:trHeight w:val="57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25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60EC" w:rsidRPr="003960EC" w:rsidTr="00B9372F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0EC" w:rsidRPr="003960EC" w:rsidRDefault="003960EC" w:rsidP="00B937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3960EC" w:rsidRPr="003960EC" w:rsidTr="00B9372F">
        <w:trPr>
          <w:trHeight w:val="840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960EC" w:rsidRPr="003960EC" w:rsidRDefault="003960EC" w:rsidP="003960EC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en-US"/>
              </w:rPr>
              <w:t>Организационное обеспечение реализации Программы</w:t>
            </w:r>
          </w:p>
          <w:p w:rsidR="003960EC" w:rsidRPr="003960EC" w:rsidRDefault="003960EC" w:rsidP="00B9372F">
            <w:pPr>
              <w:tabs>
                <w:tab w:val="left" w:pos="4215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Разработка и реализация дополнительных мер пожарной безопасности на весенне-летний  и осенне-зимний пожароопасные периоды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 финансовых затрат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поселения во взаимодействии с  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руководителями учреждений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lastRenderedPageBreak/>
              <w:t xml:space="preserve">Предоставление сведений по основным </w:t>
            </w:r>
            <w:r w:rsidRPr="003960EC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lastRenderedPageBreak/>
              <w:t xml:space="preserve">показателям профилактической работы (еженедельно, ежемесячно) в Отдел ГО и ЧС Администрации Тарского муниципального района, ТОНД и ПР по Тарскому району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Без финансовых </w:t>
            </w: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затрат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Администрац</w:t>
            </w: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ия поселения во взаимодействии с  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руководителями учреждений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Проведение проверки противопожарного </w:t>
            </w:r>
            <w:r w:rsidRPr="003960EC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состояния жилых домов.</w:t>
            </w:r>
          </w:p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О</w:t>
            </w:r>
            <w:r w:rsidRPr="003960EC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бучение населения Междуреченского сельского </w:t>
            </w:r>
            <w:r w:rsidRPr="003960EC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поселения мерам пожарной безопасности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 финансовых затрат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Внештатный инспектор ПБ (по согласованию),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специалисты Администрации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Рассмотрение вопросов </w:t>
            </w:r>
            <w:r w:rsidRPr="003960EC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пожарной безопасности на сходах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 финансовых затрат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сельского поселения 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Итого по п.1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60EC" w:rsidRPr="003960EC" w:rsidTr="00B9372F"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960EC" w:rsidRPr="003960EC" w:rsidRDefault="003960EC" w:rsidP="003960EC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3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en-US"/>
              </w:rPr>
              <w:lastRenderedPageBreak/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 xml:space="preserve">Приобретение пожарного инвентаря (огнетушители)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 xml:space="preserve">Поддержание пожарного инвентаря </w:t>
            </w:r>
            <w:r w:rsidRPr="003960EC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в рабочем состоянии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 финансовых затрат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Закрепление ответственных лиц за водоисточниками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 финансовых затрат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Проведение противопожарной опашки населенных пунктов (весной и осенью).</w:t>
            </w:r>
          </w:p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Согласование схемы опашки с ОНД Тарского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44,12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Обеспечение резервного запаса   ГСМ для обеспечения   пожарной </w:t>
            </w: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</w:t>
            </w: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2.6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обслуживание системы автоматической охранно-пожарной сигнализации и системы оповещения и эвакуации людей при пожаре на всех объектах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56,16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56,16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2.7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Мониторинг 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26,4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34,32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34,32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2.8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Выкос сухой травы на пустырях и заброшенных участках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 по п. 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101,12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90,48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90,48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60EC" w:rsidRPr="003960EC" w:rsidTr="00B9372F"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3960EC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176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Обучение лица, ответственного за пожарную безопасность в 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сельского </w:t>
            </w: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3.2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 финансовых затрат</w:t>
            </w:r>
          </w:p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Обновление информационных стендов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 финансовых затрат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Размещение информации по пожарной безопасности на сайте поселения в сети Интернет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2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 финансовых затрат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Администрация сельского поселения</w:t>
            </w: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 по п.3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60EC" w:rsidRPr="003960EC" w:rsidTr="00B937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 по муниципальной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104,72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90,48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EC" w:rsidRPr="003960EC" w:rsidRDefault="003960EC" w:rsidP="00B9372F">
            <w:pPr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60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90,48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EC" w:rsidRPr="003960EC" w:rsidRDefault="003960EC" w:rsidP="00B9372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C3BBB" w:rsidRPr="00585505" w:rsidRDefault="003C3BBB" w:rsidP="00585505">
      <w:pPr>
        <w:ind w:firstLine="709"/>
        <w:jc w:val="both"/>
        <w:rPr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A1749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D3B" w:rsidRDefault="00CA2D3B" w:rsidP="00C631C7">
      <w:pPr>
        <w:spacing w:after="0" w:line="240" w:lineRule="auto"/>
      </w:pPr>
      <w:r>
        <w:separator/>
      </w:r>
    </w:p>
  </w:endnote>
  <w:endnote w:type="continuationSeparator" w:id="1">
    <w:p w:rsidR="00CA2D3B" w:rsidRDefault="00CA2D3B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F5750">
    <w:pPr>
      <w:pStyle w:val="a6"/>
      <w:jc w:val="right"/>
    </w:pPr>
    <w:fldSimple w:instr=" PAGE   \* MERGEFORMAT ">
      <w:r w:rsidR="003960EC">
        <w:rPr>
          <w:noProof/>
        </w:rPr>
        <w:t>22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D3B" w:rsidRDefault="00CA2D3B" w:rsidP="00C631C7">
      <w:pPr>
        <w:spacing w:after="0" w:line="240" w:lineRule="auto"/>
      </w:pPr>
      <w:r>
        <w:separator/>
      </w:r>
    </w:p>
  </w:footnote>
  <w:footnote w:type="continuationSeparator" w:id="1">
    <w:p w:rsidR="00CA2D3B" w:rsidRDefault="00CA2D3B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F5750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F5750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960EC">
      <w:rPr>
        <w:rStyle w:val="aa"/>
        <w:noProof/>
      </w:rPr>
      <w:t>8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F575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9691C"/>
    <w:multiLevelType w:val="hybridMultilevel"/>
    <w:tmpl w:val="A070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5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0"/>
  </w:num>
  <w:num w:numId="3">
    <w:abstractNumId w:val="5"/>
  </w:num>
  <w:num w:numId="4">
    <w:abstractNumId w:val="2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8"/>
  </w:num>
  <w:num w:numId="9">
    <w:abstractNumId w:val="18"/>
  </w:num>
  <w:num w:numId="10">
    <w:abstractNumId w:val="27"/>
  </w:num>
  <w:num w:numId="11">
    <w:abstractNumId w:val="29"/>
  </w:num>
  <w:num w:numId="12">
    <w:abstractNumId w:val="14"/>
  </w:num>
  <w:num w:numId="13">
    <w:abstractNumId w:val="24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6"/>
  </w:num>
  <w:num w:numId="16">
    <w:abstractNumId w:val="13"/>
  </w:num>
  <w:num w:numId="17">
    <w:abstractNumId w:val="4"/>
  </w:num>
  <w:num w:numId="18">
    <w:abstractNumId w:val="19"/>
  </w:num>
  <w:num w:numId="19">
    <w:abstractNumId w:val="11"/>
  </w:num>
  <w:num w:numId="20">
    <w:abstractNumId w:val="20"/>
  </w:num>
  <w:num w:numId="21">
    <w:abstractNumId w:val="21"/>
  </w:num>
  <w:num w:numId="22">
    <w:abstractNumId w:val="16"/>
  </w:num>
  <w:num w:numId="23">
    <w:abstractNumId w:val="17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960EC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1749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5F5750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2D3B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22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278</cp:revision>
  <cp:lastPrinted>2024-06-14T04:24:00Z</cp:lastPrinted>
  <dcterms:created xsi:type="dcterms:W3CDTF">2022-01-25T09:11:00Z</dcterms:created>
  <dcterms:modified xsi:type="dcterms:W3CDTF">2024-06-14T04:24:00Z</dcterms:modified>
</cp:coreProperties>
</file>