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284553">
        <w:rPr>
          <w:rFonts w:ascii="Times New Roman" w:hAnsi="Times New Roman" w:cs="Times New Roman"/>
          <w:bCs/>
          <w:sz w:val="40"/>
          <w:szCs w:val="40"/>
        </w:rPr>
        <w:t>18</w:t>
      </w:r>
      <w:r w:rsidR="00E322E2">
        <w:rPr>
          <w:rFonts w:ascii="Times New Roman" w:hAnsi="Times New Roman" w:cs="Times New Roman"/>
          <w:bCs/>
          <w:sz w:val="40"/>
          <w:szCs w:val="40"/>
        </w:rPr>
        <w:t xml:space="preserve"> июня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284553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284553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284553" w:rsidRPr="00284553">
        <w:rPr>
          <w:rFonts w:ascii="Times New Roman" w:hAnsi="Times New Roman" w:cs="Times New Roman"/>
          <w:b/>
          <w:bCs/>
          <w:sz w:val="40"/>
          <w:szCs w:val="40"/>
        </w:rPr>
        <w:t>21</w:t>
      </w:r>
    </w:p>
    <w:p w:rsidR="00284553" w:rsidRPr="00284553" w:rsidRDefault="00284553" w:rsidP="00284553">
      <w:pPr>
        <w:pStyle w:val="ConsPlusNonformat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284553">
        <w:rPr>
          <w:rFonts w:ascii="Times New Roman" w:hAnsi="Times New Roman" w:cs="Times New Roman"/>
          <w:caps/>
          <w:sz w:val="28"/>
          <w:szCs w:val="28"/>
        </w:rPr>
        <w:t xml:space="preserve">Администрация ВАСиССКОГО сельского поселения </w:t>
      </w:r>
    </w:p>
    <w:p w:rsidR="00284553" w:rsidRPr="00284553" w:rsidRDefault="00284553" w:rsidP="00284553">
      <w:pPr>
        <w:pStyle w:val="ConsPlusNonformat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284553">
        <w:rPr>
          <w:rFonts w:ascii="Times New Roman" w:hAnsi="Times New Roman" w:cs="Times New Roman"/>
          <w:caps/>
          <w:sz w:val="28"/>
          <w:szCs w:val="28"/>
        </w:rPr>
        <w:t>Тарского муниципального района Омской области</w:t>
      </w:r>
    </w:p>
    <w:p w:rsidR="00284553" w:rsidRPr="00284553" w:rsidRDefault="00284553" w:rsidP="00284553">
      <w:pPr>
        <w:pStyle w:val="ConsPlusTitle"/>
        <w:widowControl/>
        <w:jc w:val="center"/>
        <w:rPr>
          <w:caps/>
          <w:sz w:val="28"/>
          <w:szCs w:val="28"/>
        </w:rPr>
      </w:pPr>
    </w:p>
    <w:p w:rsidR="00284553" w:rsidRPr="00284553" w:rsidRDefault="00284553" w:rsidP="00284553">
      <w:pPr>
        <w:pStyle w:val="ConsPlusTitle"/>
        <w:widowControl/>
        <w:jc w:val="center"/>
        <w:rPr>
          <w:caps/>
          <w:sz w:val="28"/>
          <w:szCs w:val="28"/>
        </w:rPr>
      </w:pPr>
    </w:p>
    <w:p w:rsidR="00284553" w:rsidRPr="00284553" w:rsidRDefault="00284553" w:rsidP="00284553">
      <w:pPr>
        <w:pStyle w:val="ConsPlusTitle"/>
        <w:widowControl/>
        <w:jc w:val="center"/>
        <w:outlineLvl w:val="0"/>
        <w:rPr>
          <w:caps/>
          <w:sz w:val="28"/>
          <w:szCs w:val="28"/>
        </w:rPr>
      </w:pPr>
      <w:r w:rsidRPr="00284553">
        <w:rPr>
          <w:caps/>
          <w:sz w:val="28"/>
          <w:szCs w:val="28"/>
        </w:rPr>
        <w:t>ПОСТАНОВЛЕНИЕ</w:t>
      </w:r>
    </w:p>
    <w:p w:rsidR="00284553" w:rsidRPr="00284553" w:rsidRDefault="00284553" w:rsidP="0028455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284553" w:rsidRPr="00284553" w:rsidRDefault="00284553" w:rsidP="0028455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  <w:r w:rsidRPr="00284553">
        <w:rPr>
          <w:rFonts w:ascii="Times New Roman" w:hAnsi="Times New Roman" w:cs="Times New Roman"/>
          <w:sz w:val="28"/>
        </w:rPr>
        <w:t>18 июня 2024 года                                                                                            № 30</w:t>
      </w:r>
    </w:p>
    <w:p w:rsidR="00284553" w:rsidRPr="00284553" w:rsidRDefault="00284553" w:rsidP="00284553">
      <w:pPr>
        <w:pStyle w:val="ConsPlusTitle"/>
        <w:widowControl/>
        <w:jc w:val="center"/>
        <w:rPr>
          <w:sz w:val="28"/>
          <w:szCs w:val="28"/>
        </w:rPr>
      </w:pPr>
    </w:p>
    <w:p w:rsidR="00284553" w:rsidRPr="00284553" w:rsidRDefault="00284553" w:rsidP="00284553">
      <w:pPr>
        <w:pStyle w:val="ConsPlusTitle"/>
        <w:widowControl/>
        <w:jc w:val="center"/>
        <w:rPr>
          <w:b w:val="0"/>
          <w:sz w:val="28"/>
          <w:szCs w:val="28"/>
        </w:rPr>
      </w:pPr>
      <w:r w:rsidRPr="00284553">
        <w:rPr>
          <w:b w:val="0"/>
          <w:sz w:val="28"/>
          <w:szCs w:val="28"/>
        </w:rPr>
        <w:t>с. Васисс</w:t>
      </w:r>
    </w:p>
    <w:p w:rsidR="00284553" w:rsidRPr="00284553" w:rsidRDefault="00284553" w:rsidP="00284553">
      <w:pPr>
        <w:pStyle w:val="ConsPlusTitle"/>
        <w:widowControl/>
        <w:jc w:val="center"/>
        <w:rPr>
          <w:sz w:val="28"/>
          <w:szCs w:val="28"/>
        </w:rPr>
      </w:pPr>
    </w:p>
    <w:p w:rsidR="00284553" w:rsidRPr="00284553" w:rsidRDefault="00284553" w:rsidP="00284553">
      <w:pPr>
        <w:pStyle w:val="ConsPlusNormal"/>
        <w:ind w:firstLine="0"/>
        <w:jc w:val="center"/>
        <w:rPr>
          <w:b/>
          <w:sz w:val="28"/>
          <w:szCs w:val="28"/>
        </w:rPr>
      </w:pPr>
      <w:r w:rsidRPr="00284553">
        <w:rPr>
          <w:b/>
          <w:sz w:val="28"/>
          <w:szCs w:val="28"/>
        </w:rPr>
        <w:t>Об утверждении отчета о реализации муниципальной программы</w:t>
      </w:r>
    </w:p>
    <w:p w:rsidR="00284553" w:rsidRPr="00284553" w:rsidRDefault="00284553" w:rsidP="00284553">
      <w:pPr>
        <w:pStyle w:val="ConsPlusNormal"/>
        <w:ind w:firstLine="0"/>
        <w:jc w:val="center"/>
        <w:rPr>
          <w:b/>
          <w:sz w:val="28"/>
          <w:szCs w:val="28"/>
        </w:rPr>
      </w:pPr>
      <w:r w:rsidRPr="00284553">
        <w:rPr>
          <w:b/>
          <w:sz w:val="28"/>
          <w:szCs w:val="28"/>
        </w:rPr>
        <w:t xml:space="preserve"> «Развитие социально-экономического потенциала Васисского сельского поселения Тарского муниципального района Омской области» </w:t>
      </w:r>
    </w:p>
    <w:p w:rsidR="00284553" w:rsidRPr="00284553" w:rsidRDefault="00284553" w:rsidP="00284553">
      <w:pPr>
        <w:pStyle w:val="ConsPlusNormal"/>
        <w:ind w:firstLine="0"/>
        <w:jc w:val="center"/>
        <w:rPr>
          <w:b/>
          <w:sz w:val="28"/>
          <w:szCs w:val="28"/>
        </w:rPr>
      </w:pPr>
    </w:p>
    <w:p w:rsidR="00284553" w:rsidRPr="00284553" w:rsidRDefault="00284553" w:rsidP="00284553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84553">
        <w:rPr>
          <w:rFonts w:ascii="Times New Roman" w:hAnsi="Times New Roman" w:cs="Times New Roman"/>
          <w:sz w:val="28"/>
          <w:szCs w:val="28"/>
        </w:rPr>
        <w:t xml:space="preserve">В соответствии с п.5 Порядка принятия решений о разработке муниципальных программ Васисского сельского поселения Тарского муниципального района, их формирования и реализации, утвержденного Постановлением № 33 от 20.08.2013 Администрация Васисского сельского поселения ПОСТАНОВЛЯЕТ: </w:t>
      </w:r>
    </w:p>
    <w:p w:rsidR="00284553" w:rsidRPr="00284553" w:rsidRDefault="00284553" w:rsidP="002845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553">
        <w:rPr>
          <w:rFonts w:ascii="Times New Roman" w:hAnsi="Times New Roman" w:cs="Times New Roman"/>
          <w:sz w:val="28"/>
          <w:szCs w:val="28"/>
        </w:rPr>
        <w:t>1. Утвердить отчет о реализации муниципальной программы «Развитие социально-экономического потенциала Васисского сельского поселения Тарского муниципального района Омской» (Приложение 1)</w:t>
      </w:r>
    </w:p>
    <w:p w:rsidR="00284553" w:rsidRPr="00284553" w:rsidRDefault="00284553" w:rsidP="0028455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553">
        <w:rPr>
          <w:rFonts w:ascii="Times New Roman" w:hAnsi="Times New Roman" w:cs="Times New Roman"/>
          <w:bCs/>
          <w:sz w:val="28"/>
          <w:szCs w:val="28"/>
        </w:rPr>
        <w:t xml:space="preserve">2. Опубликовать настоящее постановление в  информационном бюллетене «Официальный вестник </w:t>
      </w:r>
      <w:r w:rsidRPr="00284553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28455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поселения» и разместить на официальном сайте </w:t>
      </w:r>
      <w:r w:rsidRPr="00284553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284553">
        <w:rPr>
          <w:rFonts w:ascii="Times New Roman" w:hAnsi="Times New Roman" w:cs="Times New Roman"/>
          <w:bCs/>
          <w:sz w:val="28"/>
          <w:szCs w:val="28"/>
        </w:rPr>
        <w:t>сельского поселения в сети Интернет.</w:t>
      </w:r>
    </w:p>
    <w:p w:rsidR="00284553" w:rsidRPr="00284553" w:rsidRDefault="00284553" w:rsidP="002845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553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284553" w:rsidRPr="00284553" w:rsidRDefault="00284553" w:rsidP="00284553">
      <w:pPr>
        <w:rPr>
          <w:rFonts w:ascii="Times New Roman" w:hAnsi="Times New Roman" w:cs="Times New Roman"/>
          <w:sz w:val="28"/>
          <w:szCs w:val="28"/>
        </w:rPr>
      </w:pPr>
      <w:r w:rsidRPr="00284553">
        <w:rPr>
          <w:rFonts w:ascii="Times New Roman" w:hAnsi="Times New Roman" w:cs="Times New Roman"/>
          <w:sz w:val="28"/>
          <w:szCs w:val="28"/>
        </w:rPr>
        <w:lastRenderedPageBreak/>
        <w:t xml:space="preserve">И.о. Главы Васисского </w:t>
      </w:r>
    </w:p>
    <w:p w:rsidR="00284553" w:rsidRPr="00284553" w:rsidRDefault="00284553" w:rsidP="00284553">
      <w:pPr>
        <w:rPr>
          <w:rFonts w:ascii="Times New Roman" w:hAnsi="Times New Roman" w:cs="Times New Roman"/>
          <w:sz w:val="28"/>
          <w:szCs w:val="28"/>
        </w:rPr>
      </w:pPr>
      <w:r w:rsidRPr="00284553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284553" w:rsidRPr="00284553" w:rsidRDefault="00284553" w:rsidP="00284553">
      <w:pPr>
        <w:rPr>
          <w:rFonts w:ascii="Times New Roman" w:hAnsi="Times New Roman" w:cs="Times New Roman"/>
          <w:sz w:val="28"/>
          <w:szCs w:val="28"/>
        </w:rPr>
      </w:pPr>
      <w:r w:rsidRPr="0028455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284553" w:rsidRPr="00284553" w:rsidRDefault="00284553" w:rsidP="00284553">
      <w:pPr>
        <w:rPr>
          <w:rFonts w:ascii="Times New Roman" w:hAnsi="Times New Roman" w:cs="Times New Roman"/>
          <w:sz w:val="28"/>
          <w:szCs w:val="28"/>
        </w:rPr>
      </w:pPr>
      <w:r w:rsidRPr="00284553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284553" w:rsidRPr="00284553" w:rsidRDefault="00284553" w:rsidP="0028455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095" w:type="dxa"/>
        <w:tblInd w:w="108" w:type="dxa"/>
        <w:tblLook w:val="04A0"/>
      </w:tblPr>
      <w:tblGrid>
        <w:gridCol w:w="500"/>
        <w:gridCol w:w="2280"/>
        <w:gridCol w:w="1347"/>
        <w:gridCol w:w="1124"/>
        <w:gridCol w:w="1800"/>
        <w:gridCol w:w="1340"/>
        <w:gridCol w:w="1320"/>
        <w:gridCol w:w="1822"/>
        <w:gridCol w:w="3562"/>
      </w:tblGrid>
      <w:tr w:rsidR="00284553" w:rsidRPr="00284553" w:rsidTr="00284553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Приложение №1</w:t>
            </w:r>
          </w:p>
        </w:tc>
      </w:tr>
    </w:tbl>
    <w:p w:rsidR="00284553" w:rsidRDefault="00284553" w:rsidP="00284553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  <w:sectPr w:rsidR="00284553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tbl>
      <w:tblPr>
        <w:tblW w:w="15095" w:type="dxa"/>
        <w:tblInd w:w="108" w:type="dxa"/>
        <w:tblLook w:val="04A0"/>
      </w:tblPr>
      <w:tblGrid>
        <w:gridCol w:w="500"/>
        <w:gridCol w:w="2280"/>
        <w:gridCol w:w="1347"/>
        <w:gridCol w:w="1124"/>
        <w:gridCol w:w="1800"/>
        <w:gridCol w:w="1340"/>
        <w:gridCol w:w="1320"/>
        <w:gridCol w:w="1822"/>
        <w:gridCol w:w="1822"/>
        <w:gridCol w:w="640"/>
        <w:gridCol w:w="617"/>
        <w:gridCol w:w="483"/>
      </w:tblGrid>
      <w:tr w:rsidR="00284553" w:rsidRPr="00284553" w:rsidTr="00284553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 постановлению № 30 от 18.06.2024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ОТЧЕТ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 реализации муниципальной программы Васисского сельского поселения Тарского муниципального района Омской области &lt;*&gt;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«Развитие социально-экономического потенциала Васисского сельского поселения Тарского муниципального района Омской области»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465"/>
        </w:trPr>
        <w:tc>
          <w:tcPr>
            <w:tcW w:w="150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</w:rPr>
              <w:t>на 01 января 2024 года</w:t>
            </w:r>
          </w:p>
        </w:tc>
      </w:tr>
      <w:tr w:rsidR="00284553" w:rsidRPr="00284553" w:rsidTr="00284553">
        <w:trPr>
          <w:trHeight w:val="330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93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Финансовое обеспечение</w:t>
            </w:r>
          </w:p>
        </w:tc>
        <w:tc>
          <w:tcPr>
            <w:tcW w:w="538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Целевые индикаторы реализации мероприятия (группы мероприятий) муниципальной программы</w:t>
            </w:r>
          </w:p>
        </w:tc>
      </w:tr>
      <w:tr w:rsidR="00284553" w:rsidRPr="00284553" w:rsidTr="00284553">
        <w:trPr>
          <w:trHeight w:val="79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Объем финансирования мероприятия муниципальной программы (рублей) за 2021 год</w:t>
            </w:r>
          </w:p>
        </w:tc>
        <w:tc>
          <w:tcPr>
            <w:tcW w:w="538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804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Главный распорядитель средств местного бюджета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 расходов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Факт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Значение</w:t>
            </w:r>
          </w:p>
        </w:tc>
      </w:tr>
      <w:tr w:rsidR="00284553" w:rsidRPr="00284553" w:rsidTr="00284553">
        <w:trPr>
          <w:trHeight w:val="450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###</w:t>
            </w:r>
          </w:p>
        </w:tc>
      </w:tr>
      <w:tr w:rsidR="00284553" w:rsidRPr="00284553" w:rsidTr="00284553">
        <w:trPr>
          <w:trHeight w:val="40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84553" w:rsidRPr="00284553" w:rsidTr="00284553">
        <w:trPr>
          <w:trHeight w:val="420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муниципальной программы "Обеспечение устойчивого экономического развития поселения, повышение качества управления муниципальным имуществом и финансами"</w:t>
            </w:r>
          </w:p>
        </w:tc>
      </w:tr>
      <w:tr w:rsidR="00284553" w:rsidRPr="00284553" w:rsidTr="00284553">
        <w:trPr>
          <w:trHeight w:val="615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муниципальной программы  "Обеспечение устойчивого социально-экономического развития сельского поселения, повышение качества управления общественными финансами и имуществом"</w:t>
            </w:r>
          </w:p>
        </w:tc>
      </w:tr>
      <w:tr w:rsidR="00284553" w:rsidRPr="00284553" w:rsidTr="00284553">
        <w:trPr>
          <w:trHeight w:val="525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подпрограммы № 1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</w:tr>
      <w:tr w:rsidR="00284553" w:rsidRPr="00284553" w:rsidTr="00284553">
        <w:trPr>
          <w:trHeight w:val="795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подпрограммы № 1 муниципальной программы "Развитие муниципальной службы в Администрации Васисского сельского поселения.</w:t>
            </w: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Решение задач по обеспечению сохранности, содержания имущества, находящегося в собственности Васисского сельского поселения, по управлению казенным имуществом Васисского сельского имущества</w:t>
            </w: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"</w:t>
            </w:r>
          </w:p>
        </w:tc>
      </w:tr>
      <w:tr w:rsidR="00284553" w:rsidRPr="00284553" w:rsidTr="00284553">
        <w:trPr>
          <w:trHeight w:val="435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подпрограммы 1 "Повышение эффективности деятельности Администрации Васисского сельского поселения"</w:t>
            </w:r>
          </w:p>
        </w:tc>
      </w:tr>
      <w:tr w:rsidR="00284553" w:rsidRPr="00284553" w:rsidTr="00284553">
        <w:trPr>
          <w:trHeight w:val="51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Васисского сельского поселения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0310129980 0310180080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1 992 876,89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1 984 587,40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Индекс  доверия  граждан к муниципальным  служащим  (путем 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проведения социального опроса)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284553" w:rsidRPr="00284553" w:rsidTr="0028455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налоговых и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неналоговых доходов, поступлений в местный бюджет нецелевого характера (далее - источник N 1)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       156 812,21   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148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522,72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48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06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поступлений в местный бюджет целевого характера (далее - источник N 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1 836 064,68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1 836 064,68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36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иных источников финансирования, предусмотренных законодательством (далее - источник N 3)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88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переходящего остатка бюджетных средств  (далее - источник N 4)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51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Поощрение органов местного самоуправления сельских поселений, достигнувших наилучших показателей эффективности деятельности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0310129981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27 964,00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27 964,00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Степень исполнения расходных обязательств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27 964,00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27 964,00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55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2 подпрограммы 1 "Предоставление межбюджетных трансфертов на осуществление части полномочий по решению вопросов местного значения"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0310160020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44 805,00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44 805,00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Доля переданных межбюджетных трансфертов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44 805,00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44 805,00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Предоставление межбюджетных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заключенными соглашениями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0310160060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278 620,00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278 620,00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Доля переданных межбюджетных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трансфертов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278 620,00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278 620,00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6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64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0310160080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2 549,00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2 549,00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Доля переданных межбюджетных трансфертов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2 549,00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2 549,00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66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55"/>
        </w:trPr>
        <w:tc>
          <w:tcPr>
            <w:tcW w:w="971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3 подпрограммы 1 "Мероприятия в области приватизации и управления муниципальной собственностью"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 договоров на  приобретение, обслуживание, содержание и ремонт казенного имущества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Приобретение, содержание и обслуживание казенного имущества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0310329990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13 600,00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13 600,00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0310380060 0310380050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549 225,00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549 225,00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549 225,00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549 225,00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32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4 подпрограммы 1 "Осуществление первичного воинского учета"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0310151182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57 547,00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57 547,00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Доля граждан поставленных на воинский учет от общего числа граждан, подлежащих постановке на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воинский учет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57 547,00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57 547,00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324"/>
        </w:trPr>
        <w:tc>
          <w:tcPr>
            <w:tcW w:w="525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Итого по подпрограмме 1 муниципальной программы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2 967 186,89  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2 958 897,40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524 350,21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516 060,72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2 442 836,68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2 442 836,68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76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2 муниципальной программы  "Обеспечение устойчивого социально-экономического развития сельского поселения, повышение качества управления общественными финансами и имуществом "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подпрограммы № 2 "Развитие инфраструктуры Васисского сельского поселения Тарского муниципального района Омской области"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подпрограммы № 2 муниципальной программы "Обеспечение устойчивого экономического развития поселения, развитие инфраструктуры"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подпрограммы 2 "Развитие жилищно-коммунального хозяйства в Васисском сельском поселении"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0320180080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29 163,88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29 163,88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Доля населения, охваченная электро-, тепло-, газо-, водоснабжением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284553" w:rsidRPr="00284553" w:rsidTr="00284553">
        <w:trPr>
          <w:trHeight w:val="28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88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29 163,88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sz w:val="16"/>
                <w:szCs w:val="16"/>
              </w:rPr>
              <w:t xml:space="preserve">         29 163,88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88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450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2 подпрограммы 2 "Модернизация и развитие автомобильных дорог и инженерных сооружений на них в Васисском сельском поселении"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Содержание дорог общего пользования муниципального значения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0320280010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78 527,00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78 527,00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протяженность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4,1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78 527,00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sz w:val="16"/>
                <w:szCs w:val="16"/>
              </w:rPr>
              <w:t xml:space="preserve">         78 527,00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Ремонт и содержание автомобильных дорог общего пользования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0320229990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841 232,32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704 713,32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протяженность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841 232,32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704 713,32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76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570"/>
        </w:trPr>
        <w:tc>
          <w:tcPr>
            <w:tcW w:w="525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 по подпрограмме № 2 муниципальной программы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948 923,20  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812 404,20   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841 232,32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704 713,32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107 690,88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107 690,88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76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495"/>
        </w:trPr>
        <w:tc>
          <w:tcPr>
            <w:tcW w:w="15095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3 муниципальной программы  "Обеспечение устойчивого социально-экономического развития сельского поселения, повышение качества управления общественными финансами и имуществом "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подпрограммы № 3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подпрограммы № 3 муниципальной программы "Обеспечение устойчивого экономического развития поселения, развитие социально-культурной сферы и осуществление социальной политики"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подпрограммы 3 "Развитие физической культуры, спорта и реализация мероприятий в области молодежной политики и культуры"</w:t>
            </w:r>
          </w:p>
        </w:tc>
      </w:tr>
      <w:tr w:rsidR="00284553" w:rsidRPr="00284553" w:rsidTr="00284553">
        <w:trPr>
          <w:trHeight w:val="33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Реализация мероприятий в области культуры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0330129990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Доля жителей сельского поселения участвующего в культурно-досуговых мероприятиях, проводимых  муниципальными организациями культуры и в работе любительских объединений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  от общего числа жителей поселения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###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330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2  подпрограммы 3 "Создание социально-экономических условий для увеличения занятости населения"</w:t>
            </w:r>
          </w:p>
        </w:tc>
      </w:tr>
      <w:tr w:rsidR="00284553" w:rsidRPr="00284553" w:rsidTr="00284553">
        <w:trPr>
          <w:trHeight w:val="555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0330270140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Доля граждан принимавших участие в общественных работах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 от общей численности безработных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5,20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###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34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03302S0140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330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3 подпрограммы 3 "Обеспечение доступности и качества предоставления мер социальной поддержки отдельным категориям граждан"</w:t>
            </w: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Организация и финансирование временного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0330480110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39 690,90   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39 690,90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Доля временно трудоустроенных несовершеннолетних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граждан в возрасте от 14 до 18 лет в свободное от учебы время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% от общей численности несовершеннолетних </w:t>
            </w: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в возрасте от 14 до 18 лет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###</w:t>
            </w: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39 690,90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39 690,90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0330420010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181 615,92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181 615,92   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 граждан, получающих доплаты к пенсиям муниципальных служащих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###</w:t>
            </w: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181 615,92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181 615,92   </w:t>
            </w: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76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408"/>
        </w:trPr>
        <w:tc>
          <w:tcPr>
            <w:tcW w:w="525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 по подпрограмме 3 муниципальной программы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221 306,82  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221 306,82   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181 615,92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181 615,92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39 690,90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39 690,90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76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510"/>
        </w:trPr>
        <w:tc>
          <w:tcPr>
            <w:tcW w:w="15095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4 муниципальной программы  "Обеспечение устойчивого социально-экономического развития сельского поселения, повышение качества управления общественными финансами и имуществом "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подпрограммы № 4 "Энергосбережение и повышение энергетической эффективности в Васисском сельском поселении  Тарского муниципального района"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подпрограммы № 4 муниципальной программы "Повышение энергетической эффективности и сокращение энергетических издержек"</w:t>
            </w:r>
          </w:p>
        </w:tc>
      </w:tr>
      <w:tr w:rsidR="00284553" w:rsidRPr="00284553" w:rsidTr="00284553">
        <w:trPr>
          <w:trHeight w:val="264"/>
        </w:trPr>
        <w:tc>
          <w:tcPr>
            <w:tcW w:w="1509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подпрограммы 4 "Повышение энергетической эффективности и сокращение энергетических издержек"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Замена системы общего освещения и электрооборудования с установкой энергосберегающих ламп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0340129990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Снижение удельного  расхода  электрической и тепловой энергии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% по отношению к предыдущему году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88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330"/>
        </w:trPr>
        <w:tc>
          <w:tcPr>
            <w:tcW w:w="525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 по подпрограмме 4 муниципальной программы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76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510"/>
        </w:trPr>
        <w:tc>
          <w:tcPr>
            <w:tcW w:w="1509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84553" w:rsidRPr="00284553" w:rsidTr="00284553">
        <w:trPr>
          <w:trHeight w:val="408"/>
        </w:trPr>
        <w:tc>
          <w:tcPr>
            <w:tcW w:w="525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Итого по муниципальной программе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4 137 416,91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3 992 608,42  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</w:t>
            </w: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1 547 198,45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1 402 389,96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2 590 218,46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2 590 218,46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264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284553" w:rsidRPr="00284553" w:rsidTr="00284553">
        <w:trPr>
          <w:trHeight w:val="330"/>
        </w:trPr>
        <w:tc>
          <w:tcPr>
            <w:tcW w:w="52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28455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8455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553" w:rsidRPr="00284553" w:rsidRDefault="00284553" w:rsidP="00284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</w:tbl>
    <w:p w:rsidR="00284553" w:rsidRPr="00284553" w:rsidRDefault="00284553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284553" w:rsidRDefault="00284553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  <w:sectPr w:rsidR="00284553" w:rsidSect="0028455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284553" w:rsidRPr="006D3446" w:rsidRDefault="00284553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284553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E322E2">
        <w:rPr>
          <w:rFonts w:ascii="Times New Roman" w:hAnsi="Times New Roman" w:cs="Times New Roman"/>
          <w:color w:val="000000"/>
          <w:sz w:val="28"/>
          <w:szCs w:val="28"/>
        </w:rPr>
        <w:t>июня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332" w:rsidRDefault="00E20332" w:rsidP="00C631C7">
      <w:pPr>
        <w:spacing w:after="0" w:line="240" w:lineRule="auto"/>
      </w:pPr>
      <w:r>
        <w:separator/>
      </w:r>
    </w:p>
  </w:endnote>
  <w:endnote w:type="continuationSeparator" w:id="1">
    <w:p w:rsidR="00E20332" w:rsidRDefault="00E20332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17E73">
    <w:pPr>
      <w:pStyle w:val="a6"/>
      <w:jc w:val="right"/>
    </w:pPr>
    <w:fldSimple w:instr=" PAGE   \* MERGEFORMAT ">
      <w:r w:rsidR="00284553">
        <w:rPr>
          <w:noProof/>
        </w:rPr>
        <w:t>24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332" w:rsidRDefault="00E20332" w:rsidP="00C631C7">
      <w:pPr>
        <w:spacing w:after="0" w:line="240" w:lineRule="auto"/>
      </w:pPr>
      <w:r>
        <w:separator/>
      </w:r>
    </w:p>
  </w:footnote>
  <w:footnote w:type="continuationSeparator" w:id="1">
    <w:p w:rsidR="00E20332" w:rsidRDefault="00E20332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17E73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17E73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84553">
      <w:rPr>
        <w:rStyle w:val="aa"/>
        <w:noProof/>
      </w:rPr>
      <w:t>10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217E7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5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0"/>
  </w:num>
  <w:num w:numId="3">
    <w:abstractNumId w:val="5"/>
  </w:num>
  <w:num w:numId="4">
    <w:abstractNumId w:val="2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8"/>
  </w:num>
  <w:num w:numId="9">
    <w:abstractNumId w:val="18"/>
  </w:num>
  <w:num w:numId="10">
    <w:abstractNumId w:val="27"/>
  </w:num>
  <w:num w:numId="11">
    <w:abstractNumId w:val="29"/>
  </w:num>
  <w:num w:numId="12">
    <w:abstractNumId w:val="14"/>
  </w:num>
  <w:num w:numId="13">
    <w:abstractNumId w:val="24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6"/>
  </w:num>
  <w:num w:numId="16">
    <w:abstractNumId w:val="13"/>
  </w:num>
  <w:num w:numId="17">
    <w:abstractNumId w:val="4"/>
  </w:num>
  <w:num w:numId="18">
    <w:abstractNumId w:val="19"/>
  </w:num>
  <w:num w:numId="19">
    <w:abstractNumId w:val="11"/>
  </w:num>
  <w:num w:numId="20">
    <w:abstractNumId w:val="20"/>
  </w:num>
  <w:num w:numId="21">
    <w:abstractNumId w:val="21"/>
  </w:num>
  <w:num w:numId="22">
    <w:abstractNumId w:val="16"/>
  </w:num>
  <w:num w:numId="23">
    <w:abstractNumId w:val="17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17E73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74BA2"/>
    <w:rsid w:val="00281748"/>
    <w:rsid w:val="00284553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20332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240">
    <w:name w:val="xl240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1">
    <w:name w:val="xl241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2">
    <w:name w:val="xl242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3">
    <w:name w:val="xl243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4">
    <w:name w:val="xl244"/>
    <w:basedOn w:val="a1"/>
    <w:rsid w:val="002845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5">
    <w:name w:val="xl245"/>
    <w:basedOn w:val="a1"/>
    <w:rsid w:val="002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6">
    <w:name w:val="xl246"/>
    <w:basedOn w:val="a1"/>
    <w:rsid w:val="002845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7">
    <w:name w:val="xl247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8">
    <w:name w:val="xl248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9">
    <w:name w:val="xl249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0">
    <w:name w:val="xl250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1">
    <w:name w:val="xl251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2">
    <w:name w:val="xl252"/>
    <w:basedOn w:val="a1"/>
    <w:rsid w:val="0028455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53">
    <w:name w:val="xl253"/>
    <w:basedOn w:val="a1"/>
    <w:rsid w:val="002845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24</Pages>
  <Words>2548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281</cp:revision>
  <cp:lastPrinted>2024-07-15T10:54:00Z</cp:lastPrinted>
  <dcterms:created xsi:type="dcterms:W3CDTF">2022-01-25T09:11:00Z</dcterms:created>
  <dcterms:modified xsi:type="dcterms:W3CDTF">2024-07-15T10:55:00Z</dcterms:modified>
</cp:coreProperties>
</file>