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676B2B">
        <w:rPr>
          <w:rFonts w:ascii="Times New Roman" w:hAnsi="Times New Roman" w:cs="Times New Roman"/>
          <w:bCs/>
          <w:sz w:val="40"/>
          <w:szCs w:val="40"/>
        </w:rPr>
        <w:t>5 августа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284553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676B2B">
        <w:rPr>
          <w:rFonts w:ascii="Times New Roman" w:hAnsi="Times New Roman" w:cs="Times New Roman"/>
          <w:b/>
          <w:bCs/>
          <w:sz w:val="40"/>
          <w:szCs w:val="40"/>
        </w:rPr>
        <w:t>27</w:t>
      </w: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  <w:bookmarkStart w:id="0" w:name="_GoBack"/>
      <w:bookmarkEnd w:id="0"/>
      <w:r w:rsidRPr="00676B2B">
        <w:rPr>
          <w:b w:val="0"/>
          <w:color w:val="000000"/>
          <w:sz w:val="28"/>
          <w:szCs w:val="28"/>
        </w:rPr>
        <w:t xml:space="preserve">АДМИНИСТРАЦИЯ ВАСИССКОГО СЕЛЬСКОГО ПОСЕЛЕНИЯ </w:t>
      </w: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676B2B">
        <w:rPr>
          <w:b w:val="0"/>
          <w:color w:val="000000"/>
          <w:sz w:val="28"/>
          <w:szCs w:val="28"/>
        </w:rPr>
        <w:t>ТАРСКОГО МУНИЦИПАЛЬНОГО РАЙОНА ОМСКОЙ ОБЛАСТИ</w:t>
      </w: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676B2B">
        <w:rPr>
          <w:b w:val="0"/>
          <w:color w:val="000000"/>
          <w:sz w:val="28"/>
          <w:szCs w:val="28"/>
        </w:rPr>
        <w:t>ПОСТАНОВЛЕНИЕ</w:t>
      </w: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676B2B">
        <w:rPr>
          <w:b w:val="0"/>
          <w:color w:val="000000"/>
          <w:sz w:val="28"/>
          <w:szCs w:val="28"/>
        </w:rPr>
        <w:t>5 августа 2024 года                                                                                       № 34</w:t>
      </w: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676B2B">
        <w:rPr>
          <w:b w:val="0"/>
          <w:color w:val="000000"/>
          <w:sz w:val="28"/>
          <w:szCs w:val="28"/>
        </w:rPr>
        <w:t>с. Васисс</w:t>
      </w: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676B2B" w:rsidRPr="00676B2B" w:rsidRDefault="00676B2B" w:rsidP="00676B2B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676B2B" w:rsidRPr="00676B2B" w:rsidRDefault="00676B2B" w:rsidP="00676B2B">
      <w:pPr>
        <w:pStyle w:val="ConsPlusTitle"/>
        <w:jc w:val="center"/>
        <w:rPr>
          <w:b w:val="0"/>
          <w:bCs w:val="0"/>
          <w:sz w:val="28"/>
          <w:szCs w:val="28"/>
        </w:rPr>
      </w:pPr>
      <w:r w:rsidRPr="00676B2B">
        <w:rPr>
          <w:b w:val="0"/>
          <w:bCs w:val="0"/>
          <w:sz w:val="28"/>
          <w:szCs w:val="28"/>
        </w:rPr>
        <w:t xml:space="preserve">О внесении изменений и дополнений в постановление Администрации Васисского сельского поселения от 15 июня 2023 года № 39 «Об утверждении Порядка выявления и оформления выморочного имущества в собственность Васисского сельского поселения» </w:t>
      </w:r>
    </w:p>
    <w:p w:rsidR="00676B2B" w:rsidRPr="00676B2B" w:rsidRDefault="00676B2B" w:rsidP="00676B2B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676B2B" w:rsidRPr="00676B2B" w:rsidRDefault="00676B2B" w:rsidP="00676B2B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В соответствии с п. 2.2 ст. 13.2 Федерального закона от 15 ноября 1997 года № 143-ФЗ «Об актах гражданского состояния», ч. 22 ст. 69.1 Федерального закона от 13 июля 2015 года № 218-ФЗ «О государственной регистрации недвижимости»,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района, ПОСТАНОВЛЯЕТ: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1. Внести в постановление Администрации Васисского сельского поселения от 15 июня 2023 года № 39 «Об утверждении Порядка выявления и оформления выморочного имущества в собственность Васисского сельского поселения», следующие изменения: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 xml:space="preserve">а) в преамбуле после слов «Гражданского кодекса Российской Федерации» дополнить словами «, п. 2.2 ст. 13.2 Федерального закона от 15 </w:t>
      </w:r>
      <w:r w:rsidRPr="00676B2B">
        <w:rPr>
          <w:sz w:val="28"/>
          <w:szCs w:val="28"/>
        </w:rPr>
        <w:lastRenderedPageBreak/>
        <w:t>ноября 1997 года № 143-ФЗ «Об актах гражданского состояния», ч. 22 ст. 69.1 Федерального закона от 13 июля 2015 года № 218-ФЗ «О государственной регистрации недвижимости»»;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б) подпункт1.4 пункта 1 дополнить абзацем следующего содержания: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«В случае, если в результате проведенных мероприятий установлено, что ранее учтенные земельный участок или не прекративший свое существование объект недвижимости имеет признаки выморочного имущества, в четырнадцатидневный срок с момента установления данного факта принимается решение о выявлении земельного участка, здания, сооружения, помещения, машино-места или объекта незавершенного строительства, имеющих признаки выморочного имущества, и обращается к нотариусу с заявлением о выдаче свидетельства о праве на наследство в отношении такого объекта недвижимости.»;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в) подпункт 2.3 пункта 2 изложить в новой редакции: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«2.3. После определения собственника объекта недвижимого имущества, которое может быть признано выморочным, в целях установления факта смерти данного лица Глава Васисского сельского поселения направляет письменные запросы о представлении информации и выдаче свидетельства о смерти гражданина в органы записи актов гражданского состояния.»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г) подпункт 3.1 пункта 3 изложить в новой редакции: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«3.1.При получении информации об объектах недвижимого имущества, имеющих признаки выморочного имущества, уполномоченное должностное лицо Администрации, в срок не более пяти рабочих дней со дня их принятия: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1)заносит сведения об имуществе в журнал выявления объектов недвижимого имущества, имеющих признаки выморочного имущества, который ведется по форме согласно приложению 1 к настоящему Порядку;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2) направляет заказным письмом с уведомлением о вручении по адресу нахождения соответствующего ранее учтенного объекта недвижимости (при наличии сведений об адресе ранее учтенного объекта недвижимости);</w:t>
      </w:r>
    </w:p>
    <w:p w:rsidR="00676B2B" w:rsidRPr="00676B2B" w:rsidRDefault="00676B2B" w:rsidP="00676B2B">
      <w:pPr>
        <w:pStyle w:val="ConsPlusNormal"/>
        <w:ind w:firstLine="709"/>
        <w:jc w:val="both"/>
        <w:rPr>
          <w:sz w:val="28"/>
          <w:szCs w:val="28"/>
        </w:rPr>
      </w:pPr>
      <w:r w:rsidRPr="00676B2B">
        <w:rPr>
          <w:sz w:val="28"/>
          <w:szCs w:val="28"/>
        </w:rPr>
        <w:t>3) размещает в информационно – телекоммуникационной сети «Интернет» на официальном сайте муниципального образования, на территории которого расположен соответствующий ранее учтенный объект недвижимости. В случае принятия указанных решений в отношении помещений и (или) машино-мест в многоквартирном доме указанные решения также размещаются в общедоступных местах (на досках объявлений, размещенных во всех подъездах такого многоквартирного дома или в пределах земельного участка, на котором расположен такой многоквартирный дом).».</w:t>
      </w:r>
    </w:p>
    <w:p w:rsidR="00676B2B" w:rsidRPr="00676B2B" w:rsidRDefault="00676B2B" w:rsidP="00676B2B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6B2B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</w:t>
      </w:r>
    </w:p>
    <w:p w:rsidR="00676B2B" w:rsidRPr="00676B2B" w:rsidRDefault="00676B2B" w:rsidP="00676B2B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6B2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официального опубликования (обнародования).</w:t>
      </w:r>
    </w:p>
    <w:p w:rsidR="00676B2B" w:rsidRDefault="00676B2B" w:rsidP="00676B2B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6B2B" w:rsidRPr="00676B2B" w:rsidRDefault="00676B2B" w:rsidP="00676B2B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6B2B">
        <w:rPr>
          <w:rFonts w:ascii="Times New Roman" w:hAnsi="Times New Roman" w:cs="Times New Roman"/>
          <w:sz w:val="28"/>
          <w:szCs w:val="28"/>
        </w:rPr>
        <w:lastRenderedPageBreak/>
        <w:t xml:space="preserve">5. Контроль за исполнением настоящего постановления оставляю за собой. </w:t>
      </w:r>
    </w:p>
    <w:p w:rsidR="00676B2B" w:rsidRPr="00676B2B" w:rsidRDefault="00676B2B" w:rsidP="00676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6B2B" w:rsidRPr="00676B2B" w:rsidRDefault="00676B2B" w:rsidP="00676B2B">
      <w:pPr>
        <w:rPr>
          <w:rFonts w:ascii="Times New Roman" w:hAnsi="Times New Roman" w:cs="Times New Roman"/>
          <w:sz w:val="28"/>
          <w:szCs w:val="28"/>
        </w:rPr>
      </w:pPr>
      <w:r w:rsidRPr="00676B2B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676B2B" w:rsidRPr="00676B2B" w:rsidRDefault="00676B2B" w:rsidP="00676B2B">
      <w:pPr>
        <w:rPr>
          <w:rFonts w:ascii="Times New Roman" w:hAnsi="Times New Roman" w:cs="Times New Roman"/>
          <w:sz w:val="28"/>
          <w:szCs w:val="28"/>
        </w:rPr>
      </w:pPr>
      <w:r w:rsidRPr="00676B2B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676B2B" w:rsidRPr="00676B2B" w:rsidRDefault="00676B2B" w:rsidP="00676B2B">
      <w:pPr>
        <w:rPr>
          <w:rFonts w:ascii="Times New Roman" w:hAnsi="Times New Roman" w:cs="Times New Roman"/>
          <w:sz w:val="28"/>
          <w:szCs w:val="28"/>
        </w:rPr>
      </w:pPr>
      <w:r w:rsidRPr="00676B2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676B2B" w:rsidRPr="00676B2B" w:rsidRDefault="00676B2B" w:rsidP="00676B2B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76B2B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76B2B">
        <w:rPr>
          <w:rFonts w:ascii="Times New Roman" w:hAnsi="Times New Roman" w:cs="Times New Roman"/>
          <w:sz w:val="28"/>
          <w:szCs w:val="28"/>
        </w:rPr>
        <w:t xml:space="preserve">  А.Я. Хорошавина</w:t>
      </w:r>
    </w:p>
    <w:p w:rsidR="00676B2B" w:rsidRPr="00284553" w:rsidRDefault="00676B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76B2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676B2B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BAB" w:rsidRDefault="00962BAB" w:rsidP="00C631C7">
      <w:pPr>
        <w:spacing w:after="0" w:line="240" w:lineRule="auto"/>
      </w:pPr>
      <w:r>
        <w:separator/>
      </w:r>
    </w:p>
  </w:endnote>
  <w:endnote w:type="continuationSeparator" w:id="1">
    <w:p w:rsidR="00962BAB" w:rsidRDefault="00962BAB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C4CE5">
    <w:pPr>
      <w:pStyle w:val="a6"/>
      <w:jc w:val="right"/>
    </w:pPr>
    <w:fldSimple w:instr=" PAGE   \* MERGEFORMAT ">
      <w:r w:rsidR="00676B2B">
        <w:rPr>
          <w:noProof/>
        </w:rPr>
        <w:t>17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BAB" w:rsidRDefault="00962BAB" w:rsidP="00C631C7">
      <w:pPr>
        <w:spacing w:after="0" w:line="240" w:lineRule="auto"/>
      </w:pPr>
      <w:r>
        <w:separator/>
      </w:r>
    </w:p>
  </w:footnote>
  <w:footnote w:type="continuationSeparator" w:id="1">
    <w:p w:rsidR="00962BAB" w:rsidRDefault="00962BAB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C4CE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C4CE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76B2B">
      <w:rPr>
        <w:rStyle w:val="aa"/>
        <w:noProof/>
      </w:rPr>
      <w:t>3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C4CE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6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23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0"/>
  </w:num>
  <w:num w:numId="9">
    <w:abstractNumId w:val="18"/>
  </w:num>
  <w:num w:numId="10">
    <w:abstractNumId w:val="29"/>
  </w:num>
  <w:num w:numId="11">
    <w:abstractNumId w:val="31"/>
  </w:num>
  <w:num w:numId="12">
    <w:abstractNumId w:val="14"/>
  </w:num>
  <w:num w:numId="13">
    <w:abstractNumId w:val="25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13"/>
  </w:num>
  <w:num w:numId="17">
    <w:abstractNumId w:val="4"/>
  </w:num>
  <w:num w:numId="18">
    <w:abstractNumId w:val="19"/>
  </w:num>
  <w:num w:numId="19">
    <w:abstractNumId w:val="11"/>
  </w:num>
  <w:num w:numId="20">
    <w:abstractNumId w:val="21"/>
  </w:num>
  <w:num w:numId="21">
    <w:abstractNumId w:val="22"/>
  </w:num>
  <w:num w:numId="22">
    <w:abstractNumId w:val="16"/>
  </w:num>
  <w:num w:numId="23">
    <w:abstractNumId w:val="17"/>
  </w:num>
  <w:num w:numId="24">
    <w:abstractNumId w:val="2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D386F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34498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65A7A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C51DC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76B2B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87333"/>
    <w:rsid w:val="0079313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4CE5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62BAB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04F8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951A8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0C8B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17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288</cp:revision>
  <cp:lastPrinted>2024-08-13T08:22:00Z</cp:lastPrinted>
  <dcterms:created xsi:type="dcterms:W3CDTF">2022-01-25T09:11:00Z</dcterms:created>
  <dcterms:modified xsi:type="dcterms:W3CDTF">2024-08-13T08:22:00Z</dcterms:modified>
</cp:coreProperties>
</file>