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A44736">
        <w:rPr>
          <w:rFonts w:ascii="Times New Roman" w:hAnsi="Times New Roman" w:cs="Times New Roman"/>
          <w:bCs/>
          <w:sz w:val="40"/>
          <w:szCs w:val="40"/>
        </w:rPr>
        <w:t>18 июл</w:t>
      </w:r>
      <w:r w:rsidR="00E322E2">
        <w:rPr>
          <w:rFonts w:ascii="Times New Roman" w:hAnsi="Times New Roman" w:cs="Times New Roman"/>
          <w:bCs/>
          <w:sz w:val="40"/>
          <w:szCs w:val="40"/>
        </w:rPr>
        <w:t>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284553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284553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A44736">
        <w:rPr>
          <w:rFonts w:ascii="Times New Roman" w:hAnsi="Times New Roman" w:cs="Times New Roman"/>
          <w:b/>
          <w:bCs/>
          <w:sz w:val="40"/>
          <w:szCs w:val="40"/>
        </w:rPr>
        <w:t>23</w:t>
      </w:r>
    </w:p>
    <w:p w:rsidR="00A44736" w:rsidRPr="00A44736" w:rsidRDefault="00A44736" w:rsidP="00A44736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4736" w:rsidRPr="00A44736" w:rsidRDefault="00A44736" w:rsidP="00A4473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A44736" w:rsidRPr="00A44736" w:rsidRDefault="00A44736" w:rsidP="00A4473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A44736" w:rsidRPr="00A44736" w:rsidRDefault="00A44736" w:rsidP="00A44736">
      <w:pPr>
        <w:rPr>
          <w:rFonts w:ascii="Times New Roman" w:hAnsi="Times New Roman" w:cs="Times New Roman"/>
          <w:sz w:val="28"/>
          <w:szCs w:val="28"/>
        </w:rPr>
      </w:pPr>
    </w:p>
    <w:p w:rsidR="00A44736" w:rsidRPr="00A44736" w:rsidRDefault="00A44736" w:rsidP="00A447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73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A44736">
        <w:rPr>
          <w:rFonts w:ascii="Times New Roman" w:hAnsi="Times New Roman" w:cs="Times New Roman"/>
          <w:b/>
          <w:sz w:val="28"/>
          <w:szCs w:val="28"/>
        </w:rPr>
        <w:br/>
      </w:r>
    </w:p>
    <w:p w:rsidR="00A44736" w:rsidRPr="00A44736" w:rsidRDefault="00A44736" w:rsidP="00A44736">
      <w:pPr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4655185</wp:posOffset>
            </wp:positionH>
            <wp:positionV relativeFrom="paragraph">
              <wp:posOffset>9168130</wp:posOffset>
            </wp:positionV>
            <wp:extent cx="2125980" cy="952500"/>
            <wp:effectExtent l="0" t="0" r="0" b="0"/>
            <wp:wrapNone/>
            <wp:docPr id="2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4736">
        <w:rPr>
          <w:rFonts w:ascii="Times New Roman" w:hAnsi="Times New Roman" w:cs="Times New Roman"/>
          <w:sz w:val="28"/>
          <w:szCs w:val="28"/>
        </w:rPr>
        <w:t xml:space="preserve">18 июля 02024 года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44736">
        <w:rPr>
          <w:rFonts w:ascii="Times New Roman" w:hAnsi="Times New Roman" w:cs="Times New Roman"/>
          <w:sz w:val="28"/>
          <w:szCs w:val="28"/>
        </w:rPr>
        <w:t xml:space="preserve">  № 66/214</w:t>
      </w:r>
    </w:p>
    <w:p w:rsidR="00A44736" w:rsidRPr="00A44736" w:rsidRDefault="00A44736" w:rsidP="00A44736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>О назначении и порядке проведения публичных</w:t>
      </w:r>
    </w:p>
    <w:p w:rsidR="00A44736" w:rsidRPr="00A44736" w:rsidRDefault="00A44736" w:rsidP="00A44736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>слушаний по проекту муниципального правового акта</w:t>
      </w:r>
    </w:p>
    <w:p w:rsidR="00A44736" w:rsidRPr="00A44736" w:rsidRDefault="00A44736" w:rsidP="00A44736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Васисского сельского поселения Тарского муниципального района Омской области</w:t>
      </w:r>
    </w:p>
    <w:p w:rsidR="00A44736" w:rsidRPr="00A44736" w:rsidRDefault="00A44736" w:rsidP="00A44736">
      <w:pPr>
        <w:rPr>
          <w:rFonts w:ascii="Times New Roman" w:hAnsi="Times New Roman" w:cs="Times New Roman"/>
          <w:sz w:val="28"/>
          <w:szCs w:val="28"/>
        </w:rPr>
      </w:pPr>
    </w:p>
    <w:p w:rsidR="00A44736" w:rsidRPr="00A44736" w:rsidRDefault="00A44736" w:rsidP="00A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 xml:space="preserve">В целях приведения Устава Васисского сельского поселения Тарского муниципального района Омской области в соответствие с законодательством Российской Федерации, руководствуясь Федеральным законом № 131-ФЗ от 6 октября 2003 года «Об общих принципах организации местного самоуправления в Российской Федерации», Уставом Васисского сельского поселения Тарского муниципального района Омской области, Совет Васисского сельского поселения Тарского муниципального района Омской области </w:t>
      </w:r>
      <w:r w:rsidRPr="00A44736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44736" w:rsidRPr="00A44736" w:rsidRDefault="00A44736" w:rsidP="00A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 xml:space="preserve">1. Провести публичные слушания по проекту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(проект муниципального правового акта о внесении изменений и дополнений в Устав Васисского сельского поселения Тарского муниципального района Омской </w:t>
      </w:r>
      <w:r w:rsidRPr="00A44736">
        <w:rPr>
          <w:rFonts w:ascii="Times New Roman" w:hAnsi="Times New Roman" w:cs="Times New Roman"/>
          <w:sz w:val="28"/>
          <w:szCs w:val="28"/>
        </w:rPr>
        <w:lastRenderedPageBreak/>
        <w:t xml:space="preserve">области прилагается) 31 июля 2024 года в 16-00 часов в здании Администрации Васисского сельского поселения Тарского муниципального района.   </w:t>
      </w:r>
    </w:p>
    <w:p w:rsidR="00A44736" w:rsidRPr="00A44736" w:rsidRDefault="00A44736" w:rsidP="00A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 xml:space="preserve">2. Предложения и поправки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вносятся гражданами, постоянно проживающими на территории Васисского сельского поселения Тарского муниципального района и обладающими избирательным правом. Предложения и поправки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принимаются Советом Васисского сельского поселения Тарского муниципального района по адресу: с. Васисс, ул. Кирова, 24 в письменной /или устной/ форме до 30 июля 2024 года. </w:t>
      </w:r>
    </w:p>
    <w:p w:rsidR="00A44736" w:rsidRPr="00A44736" w:rsidRDefault="00A44736" w:rsidP="00A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>Материалы по предложениям, поправкам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будут рассмотрены на публичных слушаниях.</w:t>
      </w:r>
    </w:p>
    <w:p w:rsidR="00A44736" w:rsidRPr="00A44736" w:rsidRDefault="00A44736" w:rsidP="00A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>Граждане, постоянно проживающие на территории Васисского сельского поселения Тарского муниципального района, могут принимать участие в обсуждении проекта муниципального правового акта о внесении изменений и дополнений в Устав Васисского сельского поселения Тарского муниципального района на публичных слушаниях.</w:t>
      </w:r>
    </w:p>
    <w:p w:rsidR="00A44736" w:rsidRPr="00A44736" w:rsidRDefault="00A44736" w:rsidP="00A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>3. Опубликовать настоящее решение и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 «Официальном вестнике Васисского сельского поселения Тарского муниципального района».</w:t>
      </w:r>
    </w:p>
    <w:p w:rsidR="00A44736" w:rsidRPr="00A44736" w:rsidRDefault="00A44736" w:rsidP="00A44736">
      <w:pPr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A44736" w:rsidRPr="00A44736" w:rsidRDefault="00A44736" w:rsidP="00A44736">
      <w:pPr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A44736" w:rsidRPr="00A44736" w:rsidRDefault="00A44736" w:rsidP="00A44736">
      <w:pPr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 xml:space="preserve">района Омской области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44736">
        <w:rPr>
          <w:rFonts w:ascii="Times New Roman" w:hAnsi="Times New Roman" w:cs="Times New Roman"/>
          <w:sz w:val="28"/>
          <w:szCs w:val="28"/>
        </w:rPr>
        <w:t xml:space="preserve">   Е.Л. Муравская</w:t>
      </w:r>
    </w:p>
    <w:p w:rsidR="00A44736" w:rsidRPr="00A44736" w:rsidRDefault="00A44736" w:rsidP="00A44736">
      <w:pPr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A44736" w:rsidRPr="00A44736" w:rsidRDefault="00A44736" w:rsidP="00A44736">
      <w:pPr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A44736" w:rsidRPr="00A44736" w:rsidRDefault="00A44736" w:rsidP="00A44736">
      <w:pPr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A44736" w:rsidRPr="00A44736" w:rsidRDefault="00A44736" w:rsidP="00A44736">
      <w:pPr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А.Я. Хорошавина</w:t>
      </w:r>
    </w:p>
    <w:p w:rsidR="00A44736" w:rsidRPr="00A44736" w:rsidRDefault="00A44736" w:rsidP="00A44736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ПРОЕКТ</w:t>
      </w:r>
    </w:p>
    <w:p w:rsidR="00A44736" w:rsidRPr="00A44736" w:rsidRDefault="00A44736" w:rsidP="00A447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736" w:rsidRPr="00A44736" w:rsidRDefault="00A44736" w:rsidP="00A447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b/>
          <w:sz w:val="28"/>
          <w:szCs w:val="28"/>
        </w:rPr>
        <w:t>СОВЕТ ВАСИССКОГО СЕЛЬСКОГО ПОСЕЛЕНИЯ</w:t>
      </w:r>
    </w:p>
    <w:p w:rsidR="00A44736" w:rsidRPr="00A44736" w:rsidRDefault="00A44736" w:rsidP="00A447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A44736" w:rsidRPr="00A44736" w:rsidRDefault="00A44736" w:rsidP="00A447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36" w:rsidRPr="00A44736" w:rsidRDefault="00A44736" w:rsidP="00A447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A44736" w:rsidRPr="00A44736" w:rsidRDefault="00A44736" w:rsidP="00A447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b/>
          <w:sz w:val="28"/>
          <w:szCs w:val="28"/>
        </w:rPr>
        <w:t>от «___»__________ 2024 года №___</w:t>
      </w:r>
    </w:p>
    <w:p w:rsidR="00A44736" w:rsidRPr="00A44736" w:rsidRDefault="00A44736" w:rsidP="00A447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4736" w:rsidRPr="00A44736" w:rsidRDefault="00A44736" w:rsidP="00A447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УСТАВ ВАСИССКОГО СЕЛЬСКОГО ПОСЕЛЕНИЯ ТАРСКОГО МУНИЦИПАЛЬНОГО РАЙОНА </w:t>
      </w:r>
    </w:p>
    <w:p w:rsidR="00A44736" w:rsidRPr="00A44736" w:rsidRDefault="00A44736" w:rsidP="00A447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b/>
          <w:sz w:val="28"/>
          <w:szCs w:val="28"/>
        </w:rPr>
        <w:t>ОМСКОЙ ОБЛАСТИ</w:t>
      </w:r>
    </w:p>
    <w:p w:rsidR="00A44736" w:rsidRPr="00A44736" w:rsidRDefault="00A44736" w:rsidP="00A447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736" w:rsidRPr="00A44736" w:rsidRDefault="00A44736" w:rsidP="00A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Васисского сельского поселения Тарского муниципального района Омской области Совет Васисского сельского поселения Тарского муниципального района Омской области решил:</w:t>
      </w:r>
    </w:p>
    <w:p w:rsidR="00A44736" w:rsidRPr="00A44736" w:rsidRDefault="00A44736" w:rsidP="00A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44736">
        <w:rPr>
          <w:rFonts w:ascii="Times New Roman" w:hAnsi="Times New Roman" w:cs="Times New Roman"/>
          <w:sz w:val="28"/>
          <w:szCs w:val="28"/>
        </w:rPr>
        <w:t xml:space="preserve">. </w:t>
      </w:r>
      <w:r w:rsidRPr="00A44736">
        <w:rPr>
          <w:rFonts w:ascii="Times New Roman" w:eastAsia="Times New Roman" w:hAnsi="Times New Roman" w:cs="Times New Roman"/>
          <w:sz w:val="28"/>
          <w:szCs w:val="28"/>
        </w:rPr>
        <w:t>Внести изменения в Устав Васисского сельского поселения Тарского муниципального района Омской области.</w:t>
      </w:r>
    </w:p>
    <w:p w:rsidR="00A44736" w:rsidRPr="00A44736" w:rsidRDefault="00A44736" w:rsidP="00A4473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>1)</w:t>
      </w:r>
      <w:r w:rsidRPr="00A44736">
        <w:rPr>
          <w:rFonts w:ascii="Times New Roman" w:eastAsia="Times New Roman" w:hAnsi="Times New Roman" w:cs="Times New Roman"/>
          <w:sz w:val="28"/>
          <w:szCs w:val="28"/>
        </w:rPr>
        <w:t>часть 3 статьи 15.2 Устава дополнить абзацем следующего содержания:</w:t>
      </w:r>
    </w:p>
    <w:p w:rsidR="00A44736" w:rsidRPr="00A44736" w:rsidRDefault="00A44736" w:rsidP="00A4473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447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решении вопросов, </w:t>
      </w:r>
      <w:r w:rsidRPr="00A44736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предусмотренных </w:t>
      </w:r>
      <w:hyperlink r:id="rId9" w:anchor="/document/186367/entry/25117" w:history="1">
        <w:r w:rsidRPr="00A44736">
          <w:rPr>
            <w:rFonts w:ascii="Times New Roman" w:eastAsia="Times New Roman" w:hAnsi="Times New Roman" w:cs="Times New Roman"/>
            <w:sz w:val="28"/>
            <w:szCs w:val="28"/>
          </w:rPr>
          <w:t>пунктом 7 части 1</w:t>
        </w:r>
      </w:hyperlink>
      <w:r w:rsidRPr="00A44736">
        <w:rPr>
          <w:rFonts w:ascii="Times New Roman" w:eastAsia="Times New Roman" w:hAnsi="Times New Roman" w:cs="Times New Roman"/>
          <w:sz w:val="28"/>
          <w:szCs w:val="28"/>
        </w:rPr>
        <w:t xml:space="preserve"> статьи 25.1 </w:t>
      </w:r>
      <w:r w:rsidRPr="00A44736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«Об общих принципах организации местного самоуправления в Российской Федерации»</w:t>
      </w:r>
      <w:r w:rsidRPr="00A44736">
        <w:rPr>
          <w:rFonts w:ascii="Times New Roman" w:eastAsia="Times New Roman" w:hAnsi="Times New Roman" w:cs="Times New Roman"/>
          <w:sz w:val="28"/>
          <w:szCs w:val="28"/>
        </w:rPr>
        <w:t>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Омской области.»;</w:t>
      </w:r>
    </w:p>
    <w:p w:rsidR="00A44736" w:rsidRPr="00A44736" w:rsidRDefault="00A44736" w:rsidP="00A4473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>2) статью 25 Устава дополнить пунктом 10.1 следующего содержания:</w:t>
      </w:r>
    </w:p>
    <w:p w:rsidR="00A44736" w:rsidRPr="00A44736" w:rsidRDefault="00A44736" w:rsidP="00A4473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</w:rPr>
        <w:t xml:space="preserve">«10.1) </w:t>
      </w:r>
      <w:r w:rsidRPr="00A44736">
        <w:rPr>
          <w:rFonts w:ascii="Times New Roman" w:hAnsi="Times New Roman" w:cs="Times New Roman"/>
          <w:color w:val="000000"/>
          <w:sz w:val="28"/>
          <w:szCs w:val="28"/>
        </w:rPr>
        <w:t>приобретения им статуса иностранного агента;»;</w:t>
      </w:r>
    </w:p>
    <w:p w:rsidR="00A44736" w:rsidRPr="00A44736" w:rsidRDefault="00A44736" w:rsidP="00A4473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736">
        <w:rPr>
          <w:rFonts w:ascii="Times New Roman" w:hAnsi="Times New Roman" w:cs="Times New Roman"/>
          <w:color w:val="000000"/>
          <w:sz w:val="28"/>
          <w:szCs w:val="28"/>
        </w:rPr>
        <w:t>3) часть 1 статьи 29 Устава дополнить пунктом 13.1 следующего содержания:</w:t>
      </w:r>
    </w:p>
    <w:p w:rsidR="00A44736" w:rsidRPr="00A44736" w:rsidRDefault="00A44736" w:rsidP="00A4473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736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«13.1) </w:t>
      </w:r>
      <w:r w:rsidRPr="00A44736">
        <w:rPr>
          <w:rFonts w:ascii="Times New Roman" w:hAnsi="Times New Roman" w:cs="Times New Roman"/>
          <w:color w:val="000000"/>
          <w:sz w:val="28"/>
          <w:szCs w:val="28"/>
        </w:rPr>
        <w:t>приобретения им статуса иностранного агента;»;</w:t>
      </w:r>
    </w:p>
    <w:p w:rsidR="00A44736" w:rsidRPr="00A44736" w:rsidRDefault="00A44736" w:rsidP="00A44736">
      <w:pPr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4736">
        <w:rPr>
          <w:rFonts w:ascii="Times New Roman" w:eastAsia="Calibri" w:hAnsi="Times New Roman" w:cs="Times New Roman"/>
          <w:color w:val="000000"/>
          <w:sz w:val="28"/>
          <w:szCs w:val="28"/>
        </w:rPr>
        <w:t>4)часть 2 статьи 54 Устава дополнить пунктом 4.1 следующего содержания:</w:t>
      </w:r>
    </w:p>
    <w:p w:rsidR="00A44736" w:rsidRPr="00A44736" w:rsidRDefault="00A44736" w:rsidP="00A44736">
      <w:pPr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473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«4.1) </w:t>
      </w:r>
      <w:r w:rsidRPr="00A44736">
        <w:rPr>
          <w:rFonts w:ascii="Times New Roman" w:hAnsi="Times New Roman" w:cs="Times New Roman"/>
          <w:color w:val="000000"/>
          <w:sz w:val="28"/>
          <w:szCs w:val="28"/>
        </w:rPr>
        <w:t>приобретение им статуса иностранного агента;».</w:t>
      </w:r>
    </w:p>
    <w:p w:rsidR="00A44736" w:rsidRPr="00A44736" w:rsidRDefault="00A44736" w:rsidP="00A4473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44736">
        <w:rPr>
          <w:rFonts w:ascii="Times New Roman" w:hAnsi="Times New Roman" w:cs="Times New Roman"/>
          <w:sz w:val="28"/>
          <w:szCs w:val="28"/>
        </w:rPr>
        <w:t>. Представить</w:t>
      </w:r>
      <w:r w:rsidRPr="00A44736">
        <w:rPr>
          <w:rFonts w:ascii="Times New Roman" w:hAnsi="Times New Roman" w:cs="Times New Roman"/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A44736">
        <w:rPr>
          <w:rFonts w:ascii="Times New Roman" w:hAnsi="Times New Roman" w:cs="Times New Roman"/>
          <w:sz w:val="28"/>
          <w:szCs w:val="28"/>
        </w:rPr>
        <w:t xml:space="preserve">в сроки и порядке, установленные Федеральным законом от 21 июля 2005 года  № 97-ФЗ </w:t>
      </w:r>
      <w:r w:rsidRPr="00A44736">
        <w:rPr>
          <w:rFonts w:ascii="Times New Roman" w:hAnsi="Times New Roman" w:cs="Times New Roman"/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A44736" w:rsidRPr="00A44736" w:rsidRDefault="00A44736" w:rsidP="00A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44736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после его государственной регистрации в </w:t>
      </w:r>
      <w:r w:rsidRPr="00A44736">
        <w:rPr>
          <w:rFonts w:ascii="Times New Roman" w:hAnsi="Times New Roman" w:cs="Times New Roman"/>
          <w:color w:val="000000"/>
          <w:sz w:val="28"/>
          <w:szCs w:val="28"/>
        </w:rPr>
        <w:t>периодическом</w:t>
      </w:r>
      <w:r w:rsidRPr="00A44736">
        <w:rPr>
          <w:rFonts w:ascii="Times New Roman" w:hAnsi="Times New Roman" w:cs="Times New Roman"/>
          <w:sz w:val="28"/>
          <w:szCs w:val="28"/>
        </w:rPr>
        <w:t xml:space="preserve">печатном издании, распространяемом в </w:t>
      </w:r>
      <w:bookmarkStart w:id="0" w:name="_GoBack"/>
      <w:r w:rsidRPr="00A44736">
        <w:rPr>
          <w:rFonts w:ascii="Times New Roman" w:hAnsi="Times New Roman" w:cs="Times New Roman"/>
          <w:sz w:val="28"/>
          <w:szCs w:val="28"/>
        </w:rPr>
        <w:t>Васисском сельском поселении Тарского муниципального района Омской области - «Официальный вестник Васисского сельского поселения».</w:t>
      </w:r>
    </w:p>
    <w:p w:rsidR="00A44736" w:rsidRPr="00A44736" w:rsidRDefault="00A44736" w:rsidP="00A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73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A44736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</w:t>
      </w:r>
      <w:bookmarkEnd w:id="0"/>
      <w:r w:rsidRPr="00A44736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A44736" w:rsidRPr="00A44736" w:rsidRDefault="00A44736" w:rsidP="00A44736">
      <w:pPr>
        <w:rPr>
          <w:rFonts w:ascii="Times New Roman" w:eastAsia="Times New Roman" w:hAnsi="Times New Roman" w:cs="Times New Roman"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A44736" w:rsidRPr="00A44736" w:rsidRDefault="00A44736" w:rsidP="00A44736">
      <w:pPr>
        <w:rPr>
          <w:rFonts w:ascii="Times New Roman" w:eastAsia="Times New Roman" w:hAnsi="Times New Roman" w:cs="Times New Roman"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A44736" w:rsidRPr="00A44736" w:rsidRDefault="00A44736" w:rsidP="00A44736">
      <w:pPr>
        <w:rPr>
          <w:rFonts w:ascii="Times New Roman" w:eastAsia="Times New Roman" w:hAnsi="Times New Roman" w:cs="Times New Roman"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44736">
        <w:rPr>
          <w:rFonts w:ascii="Times New Roman" w:eastAsia="Times New Roman" w:hAnsi="Times New Roman" w:cs="Times New Roman"/>
          <w:sz w:val="28"/>
          <w:szCs w:val="28"/>
        </w:rPr>
        <w:t xml:space="preserve"> Е. Л. Муравская</w:t>
      </w:r>
    </w:p>
    <w:p w:rsidR="00A44736" w:rsidRPr="00A44736" w:rsidRDefault="00A44736" w:rsidP="00A44736">
      <w:pPr>
        <w:rPr>
          <w:rFonts w:ascii="Times New Roman" w:eastAsia="Times New Roman" w:hAnsi="Times New Roman" w:cs="Times New Roman"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sz w:val="28"/>
          <w:szCs w:val="28"/>
        </w:rPr>
        <w:t xml:space="preserve">И.о. Главы Васисского </w:t>
      </w:r>
    </w:p>
    <w:p w:rsidR="00A44736" w:rsidRPr="00A44736" w:rsidRDefault="00A44736" w:rsidP="00A44736">
      <w:pPr>
        <w:rPr>
          <w:rFonts w:ascii="Times New Roman" w:eastAsia="Times New Roman" w:hAnsi="Times New Roman" w:cs="Times New Roman"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A44736" w:rsidRPr="00A44736" w:rsidRDefault="00A44736" w:rsidP="00A44736">
      <w:pPr>
        <w:rPr>
          <w:rFonts w:ascii="Times New Roman" w:eastAsia="Times New Roman" w:hAnsi="Times New Roman" w:cs="Times New Roman"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A44736" w:rsidRPr="00A44736" w:rsidRDefault="00A44736" w:rsidP="00A44736">
      <w:pPr>
        <w:rPr>
          <w:rFonts w:ascii="Times New Roman" w:eastAsia="Times New Roman" w:hAnsi="Times New Roman" w:cs="Times New Roman"/>
          <w:sz w:val="28"/>
          <w:szCs w:val="28"/>
        </w:rPr>
      </w:pPr>
      <w:r w:rsidRPr="00A44736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A44736">
        <w:rPr>
          <w:rFonts w:ascii="Times New Roman" w:eastAsia="Times New Roman" w:hAnsi="Times New Roman" w:cs="Times New Roman"/>
          <w:sz w:val="28"/>
          <w:szCs w:val="28"/>
        </w:rPr>
        <w:t xml:space="preserve">     А.Я. Хорошавина</w:t>
      </w:r>
    </w:p>
    <w:p w:rsidR="00465A7A" w:rsidRDefault="00465A7A" w:rsidP="00465A7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</w:rPr>
      </w:pPr>
    </w:p>
    <w:p w:rsidR="00465A7A" w:rsidRDefault="00465A7A" w:rsidP="00465A7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</w:rPr>
      </w:pPr>
    </w:p>
    <w:p w:rsidR="00465A7A" w:rsidRDefault="00465A7A" w:rsidP="00465A7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</w:rPr>
      </w:pPr>
    </w:p>
    <w:p w:rsidR="00465A7A" w:rsidRDefault="00465A7A" w:rsidP="00465A7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</w:rPr>
      </w:pPr>
    </w:p>
    <w:p w:rsidR="00465A7A" w:rsidRDefault="00465A7A" w:rsidP="00465A7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</w:rPr>
      </w:pPr>
    </w:p>
    <w:p w:rsidR="00465A7A" w:rsidRDefault="00465A7A" w:rsidP="00465A7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</w:rPr>
      </w:pPr>
    </w:p>
    <w:p w:rsidR="00465A7A" w:rsidRDefault="00465A7A" w:rsidP="00465A7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</w:rPr>
      </w:pPr>
    </w:p>
    <w:p w:rsidR="00465A7A" w:rsidRDefault="00465A7A" w:rsidP="00465A7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</w:rPr>
      </w:pPr>
    </w:p>
    <w:p w:rsidR="00465A7A" w:rsidRDefault="00465A7A" w:rsidP="00465A7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</w:rPr>
      </w:pPr>
    </w:p>
    <w:p w:rsidR="00465A7A" w:rsidRPr="00465A7A" w:rsidRDefault="00465A7A" w:rsidP="00465A7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65A7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СОВЕТ ВАСИССКОГО СЕЛЬСКОГО ПОСЕЛЕНИЯ ТАРСКОГО МУНИЦИПАЛЬНОГО РАЙОНА ОМСКОЙ ОБЛАСТИ </w:t>
      </w:r>
    </w:p>
    <w:p w:rsidR="00465A7A" w:rsidRPr="00465A7A" w:rsidRDefault="00465A7A" w:rsidP="00465A7A">
      <w:pPr>
        <w:autoSpaceDE w:val="0"/>
        <w:autoSpaceDN w:val="0"/>
        <w:adjustRightInd w:val="0"/>
        <w:ind w:firstLine="7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>РЕШЕНИЕ</w:t>
      </w:r>
    </w:p>
    <w:p w:rsidR="00465A7A" w:rsidRPr="00465A7A" w:rsidRDefault="00465A7A" w:rsidP="00465A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5A7A">
        <w:rPr>
          <w:rFonts w:ascii="Times New Roman" w:hAnsi="Times New Roman" w:cs="Times New Roman"/>
          <w:bCs/>
          <w:sz w:val="28"/>
          <w:szCs w:val="28"/>
        </w:rPr>
        <w:t>18 июля 2024 года                                                                            № 66/215</w:t>
      </w:r>
    </w:p>
    <w:p w:rsidR="00465A7A" w:rsidRPr="00465A7A" w:rsidRDefault="00465A7A" w:rsidP="00465A7A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</w:t>
      </w:r>
      <w:r w:rsidRPr="00465A7A">
        <w:rPr>
          <w:rFonts w:ascii="Times New Roman" w:hAnsi="Times New Roman" w:cs="Times New Roman"/>
          <w:bCs/>
          <w:sz w:val="28"/>
          <w:szCs w:val="28"/>
        </w:rPr>
        <w:br/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Pr="00465A7A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Тарского муниципального района Омской области</w:t>
      </w:r>
    </w:p>
    <w:p w:rsidR="00465A7A" w:rsidRPr="00465A7A" w:rsidRDefault="00465A7A" w:rsidP="00465A7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 xml:space="preserve">В соответствии со статьей 3.1 </w:t>
      </w:r>
      <w:bookmarkStart w:id="1" w:name="_Hlk77673480"/>
      <w:r w:rsidRPr="00465A7A">
        <w:rPr>
          <w:rFonts w:ascii="Times New Roman" w:hAnsi="Times New Roman" w:cs="Times New Roman"/>
          <w:sz w:val="28"/>
          <w:szCs w:val="28"/>
        </w:rPr>
        <w:t>Федерального закона от 8 ноября 2007 года № 259-ФЗ «Устав автомобильного транспорта и городского наземного электрического транспорта», статьей 13.1 Федерального закона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1"/>
      <w:r w:rsidRPr="00465A7A">
        <w:rPr>
          <w:rFonts w:ascii="Times New Roman" w:hAnsi="Times New Roman" w:cs="Times New Roman"/>
          <w:sz w:val="28"/>
          <w:szCs w:val="28"/>
        </w:rPr>
        <w:t xml:space="preserve"> Федеральным законом от 31 июля 2020 года № 248-ФЗ «О государственном контроле (надзоре) и муниципальном контроле в Российской Федерации», Уставом Васисского сельского поселения Тарского муниципального района Омской области, </w:t>
      </w:r>
      <w:r w:rsidRPr="00465A7A"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r w:rsidRPr="00465A7A">
        <w:rPr>
          <w:rFonts w:ascii="Times New Roman" w:hAnsi="Times New Roman" w:cs="Times New Roman"/>
          <w:sz w:val="28"/>
          <w:szCs w:val="28"/>
        </w:rPr>
        <w:t>Васисского сельского поселения Тарского муниципального района Омской области РЕШИЛ:</w:t>
      </w:r>
    </w:p>
    <w:p w:rsidR="00465A7A" w:rsidRPr="00465A7A" w:rsidRDefault="00465A7A" w:rsidP="00465A7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Васисского сельского поселения Тарского муниципального района Омской области </w:t>
      </w:r>
    </w:p>
    <w:p w:rsidR="00465A7A" w:rsidRPr="00465A7A" w:rsidRDefault="00465A7A" w:rsidP="00465A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>2. Опубликовать настоящее решение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«Интернет».</w:t>
      </w:r>
    </w:p>
    <w:p w:rsidR="00465A7A" w:rsidRPr="00465A7A" w:rsidRDefault="00465A7A" w:rsidP="00465A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 (обнародования).</w:t>
      </w:r>
    </w:p>
    <w:p w:rsidR="00465A7A" w:rsidRDefault="00465A7A" w:rsidP="00465A7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65A7A" w:rsidRDefault="00465A7A" w:rsidP="00465A7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65A7A" w:rsidRDefault="00465A7A" w:rsidP="00465A7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65A7A" w:rsidRDefault="00465A7A" w:rsidP="00465A7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65A7A" w:rsidRDefault="00465A7A" w:rsidP="00465A7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65A7A" w:rsidRDefault="00465A7A" w:rsidP="00465A7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65A7A" w:rsidRPr="00465A7A" w:rsidRDefault="00465A7A" w:rsidP="00465A7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5A7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4. Контроль за исполнением настоящего Решения оставляю за собой.</w:t>
      </w:r>
    </w:p>
    <w:p w:rsidR="00465A7A" w:rsidRPr="00465A7A" w:rsidRDefault="00465A7A" w:rsidP="00465A7A">
      <w:pPr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465A7A" w:rsidRPr="00465A7A" w:rsidRDefault="00465A7A" w:rsidP="00465A7A">
      <w:pPr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465A7A" w:rsidRPr="00465A7A" w:rsidRDefault="00465A7A" w:rsidP="00465A7A">
      <w:pPr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>района Омской области                                                             Е. Л. Муравская</w:t>
      </w:r>
    </w:p>
    <w:p w:rsidR="00465A7A" w:rsidRPr="00465A7A" w:rsidRDefault="00465A7A" w:rsidP="00465A7A">
      <w:pPr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465A7A" w:rsidRPr="00465A7A" w:rsidRDefault="00465A7A" w:rsidP="00465A7A">
      <w:pPr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465A7A" w:rsidRPr="00465A7A" w:rsidRDefault="00465A7A" w:rsidP="00465A7A">
      <w:pPr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465A7A" w:rsidRPr="00465A7A" w:rsidRDefault="00465A7A" w:rsidP="00465A7A">
      <w:pPr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А.Я. Хорошавина</w:t>
      </w:r>
    </w:p>
    <w:p w:rsidR="00465A7A" w:rsidRPr="00465A7A" w:rsidRDefault="00465A7A" w:rsidP="00465A7A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465A7A" w:rsidRPr="00465A7A" w:rsidRDefault="00465A7A" w:rsidP="00465A7A">
      <w:pPr>
        <w:pStyle w:val="ConsPlusTitle"/>
        <w:spacing w:line="240" w:lineRule="exact"/>
        <w:jc w:val="center"/>
        <w:rPr>
          <w:b w:val="0"/>
          <w:sz w:val="28"/>
          <w:szCs w:val="28"/>
        </w:rPr>
      </w:pPr>
      <w:r w:rsidRPr="00465A7A">
        <w:rPr>
          <w:b w:val="0"/>
          <w:sz w:val="28"/>
          <w:szCs w:val="28"/>
        </w:rPr>
        <w:t>ПОЛОЖЕНИЕ</w:t>
      </w:r>
    </w:p>
    <w:p w:rsidR="00465A7A" w:rsidRPr="00465A7A" w:rsidRDefault="00465A7A" w:rsidP="00465A7A">
      <w:pPr>
        <w:pStyle w:val="ConsPlusTitle"/>
        <w:jc w:val="center"/>
        <w:rPr>
          <w:b w:val="0"/>
          <w:i/>
          <w:sz w:val="28"/>
          <w:szCs w:val="28"/>
          <w:u w:val="single"/>
        </w:rPr>
      </w:pPr>
      <w:bookmarkStart w:id="2" w:name="_Hlk73456502"/>
      <w:r w:rsidRPr="00465A7A">
        <w:rPr>
          <w:b w:val="0"/>
          <w:sz w:val="28"/>
          <w:szCs w:val="28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на территории </w:t>
      </w:r>
      <w:bookmarkEnd w:id="2"/>
      <w:r w:rsidRPr="00465A7A">
        <w:rPr>
          <w:b w:val="0"/>
          <w:sz w:val="28"/>
          <w:szCs w:val="28"/>
        </w:rPr>
        <w:t>Васисского сельского поселения Тарского муниципального района Омской области</w:t>
      </w:r>
    </w:p>
    <w:p w:rsidR="00465A7A" w:rsidRPr="00465A7A" w:rsidRDefault="00465A7A" w:rsidP="00465A7A">
      <w:pPr>
        <w:pStyle w:val="ConsPlusTitle"/>
        <w:jc w:val="center"/>
        <w:rPr>
          <w:b w:val="0"/>
          <w:sz w:val="28"/>
          <w:szCs w:val="28"/>
        </w:rPr>
      </w:pPr>
    </w:p>
    <w:p w:rsidR="00465A7A" w:rsidRPr="00465A7A" w:rsidRDefault="00465A7A" w:rsidP="00465A7A">
      <w:pPr>
        <w:pStyle w:val="ConsPlusNormal"/>
        <w:ind w:firstLine="0"/>
        <w:jc w:val="center"/>
        <w:rPr>
          <w:sz w:val="28"/>
          <w:szCs w:val="28"/>
        </w:rPr>
      </w:pPr>
      <w:r w:rsidRPr="00465A7A">
        <w:rPr>
          <w:sz w:val="28"/>
          <w:szCs w:val="28"/>
        </w:rPr>
        <w:t>1. Общие положения</w:t>
      </w:r>
    </w:p>
    <w:p w:rsidR="00465A7A" w:rsidRPr="00465A7A" w:rsidRDefault="00465A7A" w:rsidP="00465A7A">
      <w:pPr>
        <w:pStyle w:val="ConsPlusNormal"/>
        <w:ind w:firstLine="567"/>
        <w:rPr>
          <w:sz w:val="28"/>
          <w:szCs w:val="28"/>
        </w:rPr>
      </w:pP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1. Настоящее Положение устанавливает порядок организации и осуществления муниципального контроля на автомобильном транспорте, городском наземном электрическом транспорте и в дорожном хозяйстве на территории Васисского сельского поселения Тарского муниципального района Омской области</w:t>
      </w:r>
      <w:r w:rsidRPr="00465A7A">
        <w:rPr>
          <w:color w:val="000000"/>
          <w:sz w:val="28"/>
          <w:szCs w:val="28"/>
        </w:rPr>
        <w:t xml:space="preserve"> </w:t>
      </w:r>
      <w:r w:rsidRPr="00465A7A">
        <w:rPr>
          <w:sz w:val="28"/>
          <w:szCs w:val="28"/>
        </w:rPr>
        <w:t>(далее – муниципальный контроль).</w:t>
      </w: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2. Предметом муниципального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требований:</w:t>
      </w: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 на территории Васисского сельского поселения Тарского муниципального района Омской области:</w:t>
      </w: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- к эксплуатации объектов дорожного сервиса, размещаемых в границах полосы отвода автомобильной дороги и (или) придорожных полосах автомобильных дорог общего пользования;</w:t>
      </w: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- 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</w:t>
      </w:r>
      <w:r w:rsidRPr="00465A7A">
        <w:rPr>
          <w:sz w:val="28"/>
          <w:szCs w:val="28"/>
        </w:rPr>
        <w:lastRenderedPageBreak/>
        <w:t>наземном электрическом транспорте и в дорожном хозяйстве в области организации регулярных перевозок.</w:t>
      </w:r>
    </w:p>
    <w:p w:rsidR="00465A7A" w:rsidRPr="00465A7A" w:rsidRDefault="00465A7A" w:rsidP="00465A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>3. Объектами муниципального контроля являются:</w:t>
      </w:r>
    </w:p>
    <w:p w:rsidR="00465A7A" w:rsidRPr="00465A7A" w:rsidRDefault="00465A7A" w:rsidP="00465A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>1) дороги общего пользования местного значения Васисского сельского поселения Тарского муниципального района Омской области, включая объекты дорожного сервиса, размещенные в полосах отвода и (или) придорожных полосах;</w:t>
      </w:r>
    </w:p>
    <w:p w:rsidR="00465A7A" w:rsidRPr="00465A7A" w:rsidRDefault="00465A7A" w:rsidP="00465A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>2) деятельность контролируемых лиц в части соблюдения обязательных требований в отношении автомобильных дорог местного значения Васисского сельского поселения Тарского муниципального района Омской области, а также в отношении перевозок по муниципальным маршрутам регулярных перевозок.</w:t>
      </w:r>
    </w:p>
    <w:p w:rsidR="00465A7A" w:rsidRPr="00465A7A" w:rsidRDefault="00465A7A" w:rsidP="00465A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 Тарского муниципального района Омской области (далее – контрольный орган) в рамках муниципального контроля обеспечивает учет объектов контроля посредством ведения перечня контролируемых лиц на основании информации, получаемой в рамках межведомственного взаимодействия, а также из иных информационных систем.</w:t>
      </w:r>
    </w:p>
    <w:p w:rsidR="00465A7A" w:rsidRPr="00465A7A" w:rsidRDefault="00465A7A" w:rsidP="00465A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>4. Органом местного самоуправления, уполномоченным на осуществление муниципального контроля, является Администрация Васисского сельского поселения Тарского муниципального района Омской области.</w:t>
      </w:r>
    </w:p>
    <w:p w:rsidR="00465A7A" w:rsidRPr="00465A7A" w:rsidRDefault="00465A7A" w:rsidP="00465A7A">
      <w:pPr>
        <w:pStyle w:val="afd"/>
        <w:ind w:left="0" w:firstLine="709"/>
        <w:jc w:val="both"/>
        <w:rPr>
          <w:color w:val="000000"/>
          <w:sz w:val="28"/>
          <w:szCs w:val="28"/>
        </w:rPr>
      </w:pPr>
      <w:r w:rsidRPr="00465A7A">
        <w:rPr>
          <w:sz w:val="28"/>
          <w:szCs w:val="28"/>
        </w:rPr>
        <w:t>Непосредственное осуществление муниципального контроля возлагается на Администрацию Васисского сельского поселения Тарского муниципального района Омской области</w:t>
      </w:r>
      <w:r w:rsidRPr="00465A7A">
        <w:rPr>
          <w:color w:val="000000"/>
          <w:sz w:val="28"/>
          <w:szCs w:val="28"/>
        </w:rPr>
        <w:t xml:space="preserve"> </w:t>
      </w:r>
    </w:p>
    <w:p w:rsidR="00465A7A" w:rsidRPr="00465A7A" w:rsidRDefault="00465A7A" w:rsidP="00465A7A">
      <w:pPr>
        <w:pStyle w:val="afd"/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5. Должностными лицами, уполномоченными на осуществление муниципального контроля, являются:</w:t>
      </w:r>
    </w:p>
    <w:p w:rsidR="00465A7A" w:rsidRPr="00465A7A" w:rsidRDefault="00465A7A" w:rsidP="00465A7A">
      <w:pPr>
        <w:pStyle w:val="afd"/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- ведущий специалист</w:t>
      </w:r>
    </w:p>
    <w:p w:rsidR="00465A7A" w:rsidRPr="00465A7A" w:rsidRDefault="00465A7A" w:rsidP="00465A7A">
      <w:pPr>
        <w:pStyle w:val="afd"/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- специалист 1 категории</w:t>
      </w:r>
    </w:p>
    <w:p w:rsidR="00465A7A" w:rsidRPr="00465A7A" w:rsidRDefault="00465A7A" w:rsidP="00465A7A">
      <w:pPr>
        <w:pStyle w:val="afd"/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6. Должностными лицами, уполномоченными на принятие решений о проведении контрольных мероприятий, являются:</w:t>
      </w:r>
    </w:p>
    <w:p w:rsidR="00465A7A" w:rsidRPr="00465A7A" w:rsidRDefault="00465A7A" w:rsidP="00465A7A">
      <w:pPr>
        <w:pStyle w:val="afd"/>
        <w:ind w:left="0" w:firstLine="709"/>
        <w:jc w:val="both"/>
        <w:rPr>
          <w:i/>
          <w:sz w:val="28"/>
          <w:szCs w:val="28"/>
          <w:u w:val="single"/>
        </w:rPr>
      </w:pPr>
      <w:r w:rsidRPr="00465A7A">
        <w:rPr>
          <w:sz w:val="28"/>
          <w:szCs w:val="28"/>
        </w:rPr>
        <w:t>- Глава Васисского сельского поселения</w:t>
      </w:r>
    </w:p>
    <w:p w:rsidR="00465A7A" w:rsidRPr="00465A7A" w:rsidRDefault="00465A7A" w:rsidP="00465A7A">
      <w:pPr>
        <w:pStyle w:val="afd"/>
        <w:ind w:left="0" w:firstLine="709"/>
        <w:jc w:val="both"/>
        <w:rPr>
          <w:sz w:val="28"/>
          <w:szCs w:val="28"/>
        </w:rPr>
      </w:pPr>
    </w:p>
    <w:p w:rsidR="00465A7A" w:rsidRPr="00465A7A" w:rsidRDefault="00465A7A" w:rsidP="00465A7A">
      <w:pPr>
        <w:pStyle w:val="ConsPlusNormal"/>
        <w:ind w:firstLine="0"/>
        <w:jc w:val="center"/>
        <w:rPr>
          <w:sz w:val="28"/>
          <w:szCs w:val="28"/>
        </w:rPr>
      </w:pPr>
      <w:r w:rsidRPr="00465A7A">
        <w:rPr>
          <w:sz w:val="28"/>
          <w:szCs w:val="28"/>
        </w:rPr>
        <w:t>2. Управление рисками причинения вреда (ущерба) охраняемым законом ценностям при осуществлении муниципального контроля</w:t>
      </w:r>
    </w:p>
    <w:p w:rsidR="00465A7A" w:rsidRPr="00465A7A" w:rsidRDefault="00465A7A" w:rsidP="00465A7A">
      <w:pPr>
        <w:pStyle w:val="afd"/>
        <w:ind w:left="0" w:firstLine="709"/>
        <w:jc w:val="both"/>
        <w:rPr>
          <w:sz w:val="28"/>
          <w:szCs w:val="28"/>
        </w:rPr>
      </w:pPr>
    </w:p>
    <w:p w:rsidR="00465A7A" w:rsidRPr="00465A7A" w:rsidRDefault="00465A7A" w:rsidP="00465A7A">
      <w:pPr>
        <w:pStyle w:val="afd"/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7. При осуществлении муниципального контроля на территории Васисского сельского поселения Тарского муниципального района Омской области</w:t>
      </w:r>
      <w:r w:rsidRPr="00465A7A">
        <w:rPr>
          <w:color w:val="000000"/>
          <w:sz w:val="28"/>
          <w:szCs w:val="28"/>
        </w:rPr>
        <w:t xml:space="preserve"> </w:t>
      </w:r>
      <w:r w:rsidRPr="00465A7A">
        <w:rPr>
          <w:sz w:val="28"/>
          <w:szCs w:val="28"/>
        </w:rPr>
        <w:t>риск-ориентированный подход не применяется.</w:t>
      </w:r>
    </w:p>
    <w:p w:rsidR="00465A7A" w:rsidRPr="00465A7A" w:rsidRDefault="00465A7A" w:rsidP="00465A7A">
      <w:pPr>
        <w:pStyle w:val="ConsPlusNormal"/>
        <w:ind w:firstLine="709"/>
        <w:jc w:val="center"/>
        <w:rPr>
          <w:sz w:val="28"/>
          <w:szCs w:val="28"/>
        </w:rPr>
      </w:pPr>
    </w:p>
    <w:p w:rsidR="00465A7A" w:rsidRPr="00465A7A" w:rsidRDefault="00465A7A" w:rsidP="00465A7A">
      <w:pPr>
        <w:pStyle w:val="ConsPlusNormal"/>
        <w:ind w:firstLine="709"/>
        <w:jc w:val="center"/>
        <w:rPr>
          <w:sz w:val="28"/>
          <w:szCs w:val="28"/>
        </w:rPr>
      </w:pPr>
      <w:r w:rsidRPr="00465A7A">
        <w:rPr>
          <w:sz w:val="28"/>
          <w:szCs w:val="28"/>
        </w:rPr>
        <w:lastRenderedPageBreak/>
        <w:t>3. Профилактика рисков причинения вреда (ущерба) охраняемым законом ценностям</w:t>
      </w:r>
    </w:p>
    <w:p w:rsidR="00465A7A" w:rsidRPr="00465A7A" w:rsidRDefault="00465A7A" w:rsidP="00465A7A">
      <w:pPr>
        <w:pStyle w:val="afd"/>
        <w:ind w:left="0" w:firstLine="709"/>
        <w:jc w:val="both"/>
        <w:rPr>
          <w:sz w:val="28"/>
          <w:szCs w:val="28"/>
        </w:rPr>
      </w:pPr>
    </w:p>
    <w:p w:rsidR="00465A7A" w:rsidRPr="00465A7A" w:rsidRDefault="00465A7A" w:rsidP="00465A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>8. Контрольный орган проводит следующие виды профилактических мероприятий: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1) информирование;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2) меры стимулирования добросовестности;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3) объявление предостережения;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4) консультирование;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5) самообследование;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6) профилактический визит.</w:t>
      </w:r>
    </w:p>
    <w:p w:rsidR="00465A7A" w:rsidRPr="00465A7A" w:rsidRDefault="00465A7A" w:rsidP="00465A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 xml:space="preserve">9. Информирование контролируемых лиц и иных заинтересованных лиц по вопросам соблюдения обязательных требований осуществляется в порядке, установленном статьей 46 Федерального закона от 31 июля </w:t>
      </w:r>
      <w:r w:rsidRPr="00465A7A">
        <w:rPr>
          <w:rFonts w:ascii="Times New Roman" w:hAnsi="Times New Roman" w:cs="Times New Roman"/>
          <w:sz w:val="28"/>
          <w:szCs w:val="28"/>
        </w:rPr>
        <w:br/>
        <w:t>2020 года № 248-ФЗ "О государственном контроле (надзоре) и муниципальном контроле в Российской Федерации" (далее – Федеральный закон № 248-ФЗ).</w:t>
      </w: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10. Должностные лица контрольного органа осуществляют консультирование по вопросам, связанным с организацией и осуществлением муниципального контроля. Консультирование осуществляется без взимания платы.</w:t>
      </w: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Консультирование может осуществляться должностным лицом контрольного органа по телефону, посредством видео-конференц-связи либо в ходе проведения профилактического мероприятия, контрольного мероприятия, а также при личном обращении контролируемого лица или его представителя в контрольный орган.</w:t>
      </w: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11. Консультирование контролируемого лица и его представителя осуществляется по следующим вопросам:</w:t>
      </w: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1) об обязательных требованиях, предъявляемых к деятельности контролируемых лиц;</w:t>
      </w: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2) об осуществлении муниципального контроля;</w:t>
      </w: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3) об административной ответственности за нарушение обязательных требований.</w:t>
      </w: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12. Письменное консультирование по вопросам, предусмотренным пунктом 12, осуществляется в случае поступления обращения в письменной форме.</w:t>
      </w: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В случае консультирования должностными лицами контрольного органа контролируемых лиц в письменном виде ответ контролируемому лицу направляется в течение 30 дней со дня регистрации его обращения.</w:t>
      </w: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13. Должностные лица контрольного органа осуществляют учет консультирований в журнале учета консультаций.</w:t>
      </w:r>
    </w:p>
    <w:p w:rsidR="00465A7A" w:rsidRPr="00465A7A" w:rsidRDefault="00465A7A" w:rsidP="00465A7A">
      <w:pPr>
        <w:pStyle w:val="afd"/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14. 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органа письменного разъяснения, подписанного уполномоченным должностным лицом контрольного органа.</w:t>
      </w:r>
    </w:p>
    <w:p w:rsidR="00465A7A" w:rsidRPr="00465A7A" w:rsidRDefault="00465A7A" w:rsidP="00465A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lastRenderedPageBreak/>
        <w:t>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(далее – доклад).</w:t>
      </w:r>
    </w:p>
    <w:p w:rsidR="00465A7A" w:rsidRPr="00465A7A" w:rsidRDefault="00465A7A" w:rsidP="00465A7A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465A7A">
        <w:rPr>
          <w:rFonts w:ascii="Times New Roman" w:hAnsi="Times New Roman"/>
          <w:sz w:val="28"/>
          <w:szCs w:val="28"/>
        </w:rPr>
        <w:t>Контрольный орган обеспечивает публичное обсуждение проекта доклада.</w:t>
      </w:r>
    </w:p>
    <w:p w:rsidR="00465A7A" w:rsidRPr="00465A7A" w:rsidRDefault="00465A7A" w:rsidP="00465A7A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465A7A">
        <w:rPr>
          <w:rFonts w:ascii="Times New Roman" w:hAnsi="Times New Roman"/>
          <w:sz w:val="28"/>
          <w:szCs w:val="28"/>
        </w:rPr>
        <w:t>Доклад утверждается руководителем контрольного органа и размещается на официальном сайте ежегодно не позднее 1 марта года, следующего за отчетным.</w:t>
      </w:r>
    </w:p>
    <w:p w:rsidR="00465A7A" w:rsidRPr="00465A7A" w:rsidRDefault="00465A7A" w:rsidP="00465A7A">
      <w:pPr>
        <w:pStyle w:val="afd"/>
        <w:tabs>
          <w:tab w:val="left" w:pos="1134"/>
        </w:tabs>
        <w:ind w:left="0"/>
        <w:jc w:val="center"/>
        <w:rPr>
          <w:sz w:val="28"/>
          <w:szCs w:val="28"/>
        </w:rPr>
      </w:pPr>
    </w:p>
    <w:p w:rsidR="00465A7A" w:rsidRPr="00465A7A" w:rsidRDefault="00465A7A" w:rsidP="00465A7A">
      <w:pPr>
        <w:pStyle w:val="afd"/>
        <w:tabs>
          <w:tab w:val="left" w:pos="1134"/>
        </w:tabs>
        <w:ind w:left="0"/>
        <w:jc w:val="center"/>
        <w:rPr>
          <w:sz w:val="28"/>
          <w:szCs w:val="28"/>
        </w:rPr>
      </w:pPr>
      <w:r w:rsidRPr="00465A7A">
        <w:rPr>
          <w:sz w:val="28"/>
          <w:szCs w:val="28"/>
        </w:rPr>
        <w:t>4. Осуществление муниципального контроля</w:t>
      </w:r>
    </w:p>
    <w:p w:rsidR="00465A7A" w:rsidRPr="00465A7A" w:rsidRDefault="00465A7A" w:rsidP="00465A7A">
      <w:pPr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65A7A" w:rsidRPr="00465A7A" w:rsidRDefault="00465A7A" w:rsidP="00465A7A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15. Муниципальный контроль осуществляется контрольным органом посредством организации проведения следующих внеплановых контрольных мероприятий: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1) документарная проверка;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2) выездная проверка;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3) инспекционный визит.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 xml:space="preserve">16. Документарная проверка проводится по месту нахождения контрольного органа в соответствии со статьей 72 Федерального </w:t>
      </w:r>
      <w:r w:rsidRPr="00465A7A">
        <w:rPr>
          <w:sz w:val="28"/>
          <w:szCs w:val="28"/>
        </w:rPr>
        <w:br/>
        <w:t>закона № 248-ФЗ.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При проведении документарной проверки должностными лицами контрольного органа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осуществленных в отношении этих контролируемых лиц контрольных мероприятий.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1) получение письменных объяснений;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2) истребование документов.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17. Выездная проверка проводится по месту нахождения (осуществления деятельности) контролируемого лица в соответствии со статьей 73 Федерального закона № 248-ФЗ.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Выездная проверка проводится должностными лицами контрольного органа посредством взаимодействия с конкретным контролируемым лицом в целях оценки соблюдения таким лицом обязательных требований, а также оценки выполнения решений контрольного органа.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1) осмотр;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2) опрос;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3) получение письменных объяснений;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4) истребование документов.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lastRenderedPageBreak/>
        <w:t>18. Срок проведения выездной проверки составляет не более 10 рабочих дней.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19. Инспекционный визит проводится во взаимодействии с конкретным контролируемым лицом и (или) владельцем (пользователем) объекта контроля по месту нахождения (осуществления деятельности) контролируемого лица.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1) осмотр;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2) опрос;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3) получение письменных объяснений.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20. Контролируемые лица вправе представить в контрольный орган информацию о невозможности присутствия при проведении контрольного мероприятия, в следующих случаях: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1) смерти близкого родственника (родителей, супруга (супруги), ребенка, брата, сестры, дедушки, бабушки) или близкого родственника супруга (супруги));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2) болезни или необходимости присмотра за больным супругом (супругой), ребенком, родителями;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3) нахождения под стражей;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4) применения к гражданину административного или уголовного наказания, которое делает невозможной его явку;</w:t>
      </w:r>
    </w:p>
    <w:p w:rsidR="00465A7A" w:rsidRPr="00465A7A" w:rsidRDefault="00465A7A" w:rsidP="00465A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>5) нахождения в служебной командировке или отпуске в ином населенном пункте.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К информации прилагаются документы (при наличии), подтверждающие факт наличия (наступления) обстоятельств, указанных в настоящем пункте.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При поступлении указанной информации проведение контрольного мероприятия переносится на срок, необходимый для устранения обстоятельств, указанный контролируемым лицом.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21. При осуществлении муниципального контроля должностные лица контрольного органа без взаимодействия с контролируемым лицом проводят следующие виды контрольных мероприятий: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1) наблюдение за соблюдением обязательных требований;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2) выездное обследование.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</w:p>
    <w:p w:rsidR="00465A7A" w:rsidRPr="00465A7A" w:rsidRDefault="00465A7A" w:rsidP="00465A7A">
      <w:pPr>
        <w:pStyle w:val="afd"/>
        <w:tabs>
          <w:tab w:val="left" w:pos="1134"/>
        </w:tabs>
        <w:ind w:left="0"/>
        <w:jc w:val="center"/>
        <w:rPr>
          <w:sz w:val="28"/>
          <w:szCs w:val="28"/>
        </w:rPr>
      </w:pPr>
      <w:r w:rsidRPr="00465A7A">
        <w:rPr>
          <w:sz w:val="28"/>
          <w:szCs w:val="28"/>
        </w:rPr>
        <w:t>5. Результаты контрольных мероприятий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22. Результаты контрольного мероприятия оформляются в порядке, предусмотренном главой 16 Федерального закона № 248-ФЗ.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</w:p>
    <w:p w:rsidR="00465A7A" w:rsidRPr="00465A7A" w:rsidRDefault="00465A7A" w:rsidP="00465A7A">
      <w:pPr>
        <w:pStyle w:val="afd"/>
        <w:tabs>
          <w:tab w:val="left" w:pos="1134"/>
        </w:tabs>
        <w:ind w:left="0"/>
        <w:jc w:val="center"/>
        <w:rPr>
          <w:sz w:val="28"/>
          <w:szCs w:val="28"/>
        </w:rPr>
      </w:pPr>
      <w:r w:rsidRPr="00465A7A">
        <w:rPr>
          <w:sz w:val="28"/>
          <w:szCs w:val="28"/>
        </w:rPr>
        <w:t>6. Обжалование решений контрольных органов, действий (бездействия) должностных лиц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23. Досудебный порядок подачи жалобы при осуществлении муниципального контроля не применяется.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</w:p>
    <w:p w:rsidR="00465A7A" w:rsidRPr="00465A7A" w:rsidRDefault="00465A7A" w:rsidP="00465A7A">
      <w:pPr>
        <w:pStyle w:val="afd"/>
        <w:tabs>
          <w:tab w:val="left" w:pos="1134"/>
        </w:tabs>
        <w:ind w:left="0"/>
        <w:jc w:val="center"/>
        <w:rPr>
          <w:sz w:val="28"/>
          <w:szCs w:val="28"/>
        </w:rPr>
      </w:pPr>
      <w:r w:rsidRPr="00465A7A">
        <w:rPr>
          <w:sz w:val="28"/>
          <w:szCs w:val="28"/>
        </w:rPr>
        <w:lastRenderedPageBreak/>
        <w:t xml:space="preserve">7. Оценка результативности и эффективности деятельности контрольного органа при осуществлении </w:t>
      </w:r>
    </w:p>
    <w:p w:rsidR="00465A7A" w:rsidRPr="00465A7A" w:rsidRDefault="00465A7A" w:rsidP="00465A7A">
      <w:pPr>
        <w:pStyle w:val="afd"/>
        <w:tabs>
          <w:tab w:val="left" w:pos="1134"/>
        </w:tabs>
        <w:ind w:left="0"/>
        <w:jc w:val="center"/>
        <w:rPr>
          <w:sz w:val="28"/>
          <w:szCs w:val="28"/>
        </w:rPr>
      </w:pPr>
      <w:r w:rsidRPr="00465A7A">
        <w:rPr>
          <w:sz w:val="28"/>
          <w:szCs w:val="28"/>
        </w:rPr>
        <w:t>муниципального контроля</w:t>
      </w:r>
    </w:p>
    <w:p w:rsidR="00465A7A" w:rsidRPr="00465A7A" w:rsidRDefault="00465A7A" w:rsidP="00465A7A">
      <w:pPr>
        <w:pStyle w:val="afd"/>
        <w:tabs>
          <w:tab w:val="left" w:pos="1134"/>
        </w:tabs>
        <w:ind w:left="0"/>
        <w:jc w:val="center"/>
        <w:rPr>
          <w:sz w:val="28"/>
          <w:szCs w:val="28"/>
        </w:rPr>
      </w:pP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24. Оценка результативности и эффективности деятельности контрольного органа при проведении муниципального контроля осуществляется в порядке, предусмотренном статьей 30 Федерального закона № 248-ФЗ.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В систему показателей результативности и эффективности деятельности контрольного органа при проведении муниципального контроля входят:</w:t>
      </w:r>
    </w:p>
    <w:p w:rsidR="00465A7A" w:rsidRPr="00465A7A" w:rsidRDefault="00465A7A" w:rsidP="00465A7A">
      <w:pPr>
        <w:pStyle w:val="ConsPlusNormal"/>
        <w:jc w:val="both"/>
        <w:rPr>
          <w:sz w:val="28"/>
          <w:szCs w:val="28"/>
        </w:rPr>
      </w:pPr>
      <w:r w:rsidRPr="00465A7A">
        <w:rPr>
          <w:sz w:val="28"/>
          <w:szCs w:val="28"/>
        </w:rPr>
        <w:t xml:space="preserve">1) ключевой показатель: </w:t>
      </w:r>
    </w:p>
    <w:p w:rsidR="00465A7A" w:rsidRPr="00465A7A" w:rsidRDefault="00465A7A" w:rsidP="00465A7A">
      <w:pPr>
        <w:pStyle w:val="ConsPlusNormal"/>
        <w:jc w:val="both"/>
        <w:rPr>
          <w:color w:val="000000"/>
          <w:sz w:val="28"/>
          <w:szCs w:val="28"/>
        </w:rPr>
      </w:pPr>
      <w:r w:rsidRPr="00465A7A">
        <w:rPr>
          <w:color w:val="000000"/>
          <w:sz w:val="28"/>
          <w:szCs w:val="28"/>
        </w:rPr>
        <w:t>- доля устраненных нарушений из числа выявленных нарушений обязательных требований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Целевое значение ключевого показателя – 50%;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2) индикативные показатели: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- количество проведенных плановых контрольных мероприятий;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- количество проведенных внеплановых контрольных мероприятий;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25. Контрольный орган ежегодно обеспечивает утверждение значений индикативных показателей системы показателей результативности и эффективности контрольной деятельности не позднее 30 декабря года, предшествующего году реализации.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  <w:r w:rsidRPr="00465A7A">
        <w:rPr>
          <w:sz w:val="28"/>
          <w:szCs w:val="28"/>
        </w:rPr>
        <w:t>Сведения о достижении ключевых показателей и сведения об индикативных показателях вида контроля, в том числе о влиянии профилактических мероприятий и контрольных мероприятий на достижение ключевых показателей, отражаются в докладе о виде контроля.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</w:p>
    <w:p w:rsidR="00465A7A" w:rsidRPr="00465A7A" w:rsidRDefault="00465A7A" w:rsidP="00465A7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5A7A">
        <w:rPr>
          <w:rFonts w:ascii="Times New Roman" w:hAnsi="Times New Roman" w:cs="Times New Roman"/>
          <w:sz w:val="28"/>
          <w:szCs w:val="28"/>
        </w:rPr>
        <w:t>8. Индикатор риска нарушения обязательных требований при осуществлении муниципального контроля</w:t>
      </w:r>
    </w:p>
    <w:p w:rsidR="00465A7A" w:rsidRPr="00465A7A" w:rsidRDefault="00465A7A" w:rsidP="00465A7A">
      <w:pPr>
        <w:pStyle w:val="TextBas"/>
        <w:ind w:firstLine="540"/>
        <w:rPr>
          <w:b w:val="0"/>
          <w:color w:val="000000"/>
          <w:sz w:val="28"/>
          <w:szCs w:val="28"/>
        </w:rPr>
      </w:pPr>
      <w:r w:rsidRPr="00465A7A">
        <w:rPr>
          <w:b w:val="0"/>
          <w:sz w:val="28"/>
          <w:szCs w:val="28"/>
        </w:rPr>
        <w:t xml:space="preserve">26. К индикатору риска нарушения обязательных требований при осуществлении муниципального контроля относится </w:t>
      </w:r>
      <w:r w:rsidRPr="00465A7A">
        <w:rPr>
          <w:rFonts w:eastAsia="Calibri"/>
          <w:b w:val="0"/>
          <w:sz w:val="28"/>
          <w:szCs w:val="28"/>
          <w:lang w:eastAsia="en-US"/>
        </w:rPr>
        <w:t>поступление сведений (информации) от территориального органа, уполномоченного на осуществление государственного контроля (надзора) в области обеспечения безопасности дорожного движения, о дорожно-транспортном происшествии в процессе осуществления перевозок по муниципальному маршруту регулярных перевозок в течение календарного месяца по вине водителя автобуса контролируемого лица.</w:t>
      </w:r>
      <w:r w:rsidRPr="00465A7A">
        <w:rPr>
          <w:b w:val="0"/>
          <w:i/>
          <w:color w:val="C00000"/>
          <w:sz w:val="28"/>
          <w:szCs w:val="28"/>
        </w:rPr>
        <w:t xml:space="preserve"> </w:t>
      </w:r>
    </w:p>
    <w:p w:rsidR="00465A7A" w:rsidRPr="00465A7A" w:rsidRDefault="00465A7A" w:rsidP="00465A7A">
      <w:pPr>
        <w:pStyle w:val="ConsPlusNormal"/>
        <w:ind w:firstLine="709"/>
        <w:jc w:val="both"/>
        <w:rPr>
          <w:sz w:val="28"/>
          <w:szCs w:val="28"/>
        </w:rPr>
      </w:pPr>
    </w:p>
    <w:p w:rsidR="00A44736" w:rsidRDefault="00A44736" w:rsidP="00A44736">
      <w:pPr>
        <w:jc w:val="both"/>
        <w:rPr>
          <w:rFonts w:ascii="PT Astra Serif" w:hAnsi="PT Astra Serif"/>
          <w:sz w:val="26"/>
          <w:szCs w:val="26"/>
        </w:rPr>
      </w:pPr>
    </w:p>
    <w:p w:rsidR="00365321" w:rsidRDefault="00365321" w:rsidP="00A44736">
      <w:pPr>
        <w:jc w:val="both"/>
        <w:rPr>
          <w:rFonts w:ascii="PT Astra Serif" w:hAnsi="PT Astra Serif"/>
          <w:sz w:val="26"/>
          <w:szCs w:val="26"/>
        </w:rPr>
      </w:pPr>
    </w:p>
    <w:p w:rsidR="00365321" w:rsidRDefault="00365321" w:rsidP="00A44736">
      <w:pPr>
        <w:jc w:val="both"/>
        <w:rPr>
          <w:rFonts w:ascii="PT Astra Serif" w:hAnsi="PT Astra Serif"/>
          <w:sz w:val="26"/>
          <w:szCs w:val="26"/>
        </w:rPr>
      </w:pPr>
    </w:p>
    <w:p w:rsidR="00365321" w:rsidRDefault="00365321" w:rsidP="00A44736">
      <w:pPr>
        <w:jc w:val="both"/>
        <w:rPr>
          <w:rFonts w:ascii="PT Astra Serif" w:hAnsi="PT Astra Serif"/>
          <w:sz w:val="26"/>
          <w:szCs w:val="26"/>
        </w:rPr>
      </w:pPr>
    </w:p>
    <w:p w:rsidR="00365321" w:rsidRPr="00A10E57" w:rsidRDefault="00365321" w:rsidP="00A44736">
      <w:pPr>
        <w:jc w:val="both"/>
        <w:rPr>
          <w:rFonts w:ascii="PT Astra Serif" w:hAnsi="PT Astra Serif"/>
          <w:sz w:val="26"/>
          <w:szCs w:val="26"/>
        </w:rPr>
      </w:pPr>
    </w:p>
    <w:p w:rsidR="00365321" w:rsidRPr="00365321" w:rsidRDefault="00365321" w:rsidP="0036532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532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СОВЕТ </w:t>
      </w:r>
      <w:r w:rsidRPr="00365321">
        <w:rPr>
          <w:rFonts w:ascii="Times New Roman" w:hAnsi="Times New Roman" w:cs="Times New Roman"/>
          <w:b w:val="0"/>
          <w:caps/>
          <w:sz w:val="28"/>
          <w:szCs w:val="28"/>
        </w:rPr>
        <w:t>ВАСИССКОГО</w:t>
      </w:r>
      <w:r w:rsidRPr="00365321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</w:p>
    <w:p w:rsidR="00365321" w:rsidRPr="00365321" w:rsidRDefault="00365321" w:rsidP="0036532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5321">
        <w:rPr>
          <w:rFonts w:ascii="Times New Roman" w:hAnsi="Times New Roman" w:cs="Times New Roman"/>
          <w:b w:val="0"/>
          <w:sz w:val="28"/>
          <w:szCs w:val="28"/>
        </w:rPr>
        <w:t xml:space="preserve">ТАРСКОГО МУНИЦИПАЛЬНОГО РАЙОНА ОМСКОЙ ОБЛАСТИ </w:t>
      </w:r>
    </w:p>
    <w:p w:rsidR="00365321" w:rsidRPr="00365321" w:rsidRDefault="00365321" w:rsidP="0036532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5321" w:rsidRPr="00365321" w:rsidRDefault="00365321" w:rsidP="0036532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5321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365321" w:rsidRPr="00365321" w:rsidRDefault="00365321" w:rsidP="0036532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65321" w:rsidRPr="00365321" w:rsidRDefault="00365321" w:rsidP="0036532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5321">
        <w:rPr>
          <w:rFonts w:ascii="Times New Roman" w:hAnsi="Times New Roman" w:cs="Times New Roman"/>
          <w:b w:val="0"/>
          <w:sz w:val="28"/>
          <w:szCs w:val="28"/>
        </w:rPr>
        <w:t>18 июля 2024 года                                                                                  № 66/213</w:t>
      </w:r>
    </w:p>
    <w:p w:rsidR="00365321" w:rsidRPr="00365321" w:rsidRDefault="00365321" w:rsidP="00365321">
      <w:pPr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321" w:rsidRPr="00365321" w:rsidRDefault="00365321" w:rsidP="003653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365321" w:rsidRPr="00365321" w:rsidRDefault="00365321" w:rsidP="003653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 xml:space="preserve">в Решение Совета Васисского сельского поселения  </w:t>
      </w:r>
    </w:p>
    <w:p w:rsidR="00365321" w:rsidRPr="00365321" w:rsidRDefault="00365321" w:rsidP="003653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 xml:space="preserve">«О бюджете поселения на 2024 год </w:t>
      </w:r>
    </w:p>
    <w:p w:rsidR="00365321" w:rsidRPr="00365321" w:rsidRDefault="00365321" w:rsidP="0036532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>и на плановый период 2025 и 2026 годов»</w:t>
      </w:r>
    </w:p>
    <w:p w:rsidR="00365321" w:rsidRPr="00365321" w:rsidRDefault="00365321" w:rsidP="00365321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>В соответствии со ст. 83 Бюджетного кодекса Российской Федерации, Совет Васисского сельского поселения  решил:</w:t>
      </w:r>
    </w:p>
    <w:p w:rsidR="00365321" w:rsidRPr="00365321" w:rsidRDefault="00365321" w:rsidP="00365321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>Внести изменения в Решение Совета Васисского сельского поселения от 22 декабря 2023 года № 55/192 «О бюджете поселения на 2024 год и на плановый период 2025 и 2026 годов» (далее по тексту - решение) следующие изменения и дополнения:</w:t>
      </w:r>
    </w:p>
    <w:p w:rsidR="00365321" w:rsidRPr="00365321" w:rsidRDefault="00365321" w:rsidP="00365321">
      <w:pPr>
        <w:tabs>
          <w:tab w:val="left" w:pos="8231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321">
        <w:rPr>
          <w:rFonts w:ascii="Times New Roman" w:hAnsi="Times New Roman" w:cs="Times New Roman"/>
          <w:color w:val="000000"/>
          <w:sz w:val="28"/>
          <w:szCs w:val="28"/>
        </w:rPr>
        <w:t>1. Статью 1 изложить в следующей редакции:</w:t>
      </w:r>
    </w:p>
    <w:p w:rsidR="00365321" w:rsidRPr="00365321" w:rsidRDefault="00365321" w:rsidP="00365321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321">
        <w:rPr>
          <w:rFonts w:ascii="Times New Roman" w:hAnsi="Times New Roman" w:cs="Times New Roman"/>
          <w:color w:val="000000"/>
          <w:sz w:val="28"/>
          <w:szCs w:val="28"/>
        </w:rPr>
        <w:t>«1. Утвердить основные характеристики бюджета Васисского сельского поселения (далее – местный бюджет) на 2024 год:</w:t>
      </w:r>
    </w:p>
    <w:p w:rsidR="00365321" w:rsidRPr="00365321" w:rsidRDefault="00365321" w:rsidP="00365321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321">
        <w:rPr>
          <w:rFonts w:ascii="Times New Roman" w:hAnsi="Times New Roman" w:cs="Times New Roman"/>
          <w:color w:val="000000"/>
          <w:sz w:val="28"/>
          <w:szCs w:val="28"/>
        </w:rPr>
        <w:t>1) общий объем доходов местного бюджета в сумме                                                   4 782 935,83 руб.;</w:t>
      </w:r>
    </w:p>
    <w:p w:rsidR="00365321" w:rsidRPr="00365321" w:rsidRDefault="00365321" w:rsidP="00365321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321">
        <w:rPr>
          <w:rFonts w:ascii="Times New Roman" w:hAnsi="Times New Roman" w:cs="Times New Roman"/>
          <w:color w:val="000000"/>
          <w:sz w:val="28"/>
          <w:szCs w:val="28"/>
        </w:rPr>
        <w:t>2) общий объем расходов местного бюджета в сумме                                5 021 589,90 руб.;</w:t>
      </w:r>
    </w:p>
    <w:p w:rsidR="00365321" w:rsidRPr="00365321" w:rsidRDefault="00365321" w:rsidP="00365321">
      <w:pPr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321">
        <w:rPr>
          <w:rFonts w:ascii="Times New Roman" w:hAnsi="Times New Roman" w:cs="Times New Roman"/>
          <w:color w:val="000000"/>
          <w:sz w:val="28"/>
          <w:szCs w:val="28"/>
        </w:rPr>
        <w:t>3) дефицит местного бюджета в размере 238 654,07 руб.</w:t>
      </w:r>
    </w:p>
    <w:p w:rsidR="00365321" w:rsidRPr="00365321" w:rsidRDefault="00365321" w:rsidP="00365321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321">
        <w:rPr>
          <w:rFonts w:ascii="Times New Roman" w:hAnsi="Times New Roman" w:cs="Times New Roman"/>
          <w:color w:val="000000"/>
          <w:sz w:val="28"/>
          <w:szCs w:val="28"/>
        </w:rPr>
        <w:t>2. Утвердить основные характеристики местного бюджета на плановый период 2025 и 2026 годов:</w:t>
      </w:r>
    </w:p>
    <w:p w:rsidR="00365321" w:rsidRPr="00365321" w:rsidRDefault="00365321" w:rsidP="00365321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321">
        <w:rPr>
          <w:rFonts w:ascii="Times New Roman" w:hAnsi="Times New Roman" w:cs="Times New Roman"/>
          <w:color w:val="000000"/>
          <w:sz w:val="28"/>
          <w:szCs w:val="28"/>
        </w:rPr>
        <w:t>1) общий объем доходов местного бюджета на 2025 год в сумме                 2 938 573,18 руб. и на 2026 год в сумме 2 925 035,45 руб.;</w:t>
      </w:r>
    </w:p>
    <w:p w:rsidR="00365321" w:rsidRPr="00365321" w:rsidRDefault="00365321" w:rsidP="00365321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color w:val="000000"/>
          <w:sz w:val="28"/>
          <w:szCs w:val="28"/>
        </w:rPr>
        <w:t>2) общий объем расходов местного бюджета на 2025 год в сумме                  2 938 573,18 руб., в том числе условно утвержденные расходы в сумме                     71 700,00 руб., и на 2026 год в сумме 2 925 035,45 руб., в том числе</w:t>
      </w:r>
      <w:r w:rsidRPr="00365321">
        <w:rPr>
          <w:rFonts w:ascii="Times New Roman" w:hAnsi="Times New Roman" w:cs="Times New Roman"/>
          <w:sz w:val="28"/>
          <w:szCs w:val="28"/>
        </w:rPr>
        <w:t xml:space="preserve"> условно утвержденные расходы в сумме </w:t>
      </w:r>
      <w:r w:rsidRPr="00365321">
        <w:rPr>
          <w:rFonts w:ascii="Times New Roman" w:hAnsi="Times New Roman" w:cs="Times New Roman"/>
          <w:color w:val="000000"/>
          <w:sz w:val="28"/>
          <w:szCs w:val="28"/>
        </w:rPr>
        <w:t>142 300,00</w:t>
      </w:r>
      <w:r w:rsidRPr="00365321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65321" w:rsidRPr="00365321" w:rsidRDefault="00365321" w:rsidP="00365321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lastRenderedPageBreak/>
        <w:t>3) дефицит местного бюджета на 2025 и на 2026 годы равный             нулю».</w:t>
      </w:r>
    </w:p>
    <w:p w:rsidR="00365321" w:rsidRPr="00365321" w:rsidRDefault="00365321" w:rsidP="0036532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>2. В статье 6:</w:t>
      </w:r>
    </w:p>
    <w:p w:rsidR="00365321" w:rsidRPr="00365321" w:rsidRDefault="00365321" w:rsidP="0036532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 xml:space="preserve">пункт 1 изложить в следующей редакции: «1. Утвердить объем межбюджетных трансфертов, получаемых из других бюджетов бюджетной системы Российской Федерации, в 2024 году в сумме </w:t>
      </w:r>
      <w:r w:rsidRPr="00365321">
        <w:rPr>
          <w:rFonts w:ascii="Times New Roman" w:hAnsi="Times New Roman" w:cs="Times New Roman"/>
          <w:color w:val="000000"/>
          <w:sz w:val="28"/>
          <w:szCs w:val="28"/>
        </w:rPr>
        <w:t>3 769 565,83</w:t>
      </w:r>
      <w:r w:rsidRPr="00365321">
        <w:rPr>
          <w:rFonts w:ascii="Times New Roman" w:hAnsi="Times New Roman" w:cs="Times New Roman"/>
          <w:sz w:val="28"/>
          <w:szCs w:val="28"/>
        </w:rPr>
        <w:t xml:space="preserve"> руб., в 2025 году в сумме </w:t>
      </w:r>
      <w:r w:rsidRPr="00365321">
        <w:rPr>
          <w:rFonts w:ascii="Times New Roman" w:hAnsi="Times New Roman" w:cs="Times New Roman"/>
          <w:color w:val="000000"/>
          <w:sz w:val="28"/>
          <w:szCs w:val="28"/>
        </w:rPr>
        <w:t xml:space="preserve">1 908 603,18 </w:t>
      </w:r>
      <w:r w:rsidRPr="00365321">
        <w:rPr>
          <w:rFonts w:ascii="Times New Roman" w:hAnsi="Times New Roman" w:cs="Times New Roman"/>
          <w:sz w:val="28"/>
          <w:szCs w:val="28"/>
        </w:rPr>
        <w:t xml:space="preserve"> руб. и в 2026 году в сумме </w:t>
      </w:r>
      <w:r w:rsidRPr="00365321">
        <w:rPr>
          <w:rFonts w:ascii="Times New Roman" w:hAnsi="Times New Roman" w:cs="Times New Roman"/>
          <w:color w:val="000000"/>
          <w:sz w:val="28"/>
          <w:szCs w:val="28"/>
        </w:rPr>
        <w:t>1 921 035,45</w:t>
      </w:r>
      <w:r w:rsidRPr="00365321">
        <w:rPr>
          <w:rFonts w:ascii="Times New Roman" w:hAnsi="Times New Roman" w:cs="Times New Roman"/>
          <w:sz w:val="28"/>
          <w:szCs w:val="28"/>
        </w:rPr>
        <w:t xml:space="preserve"> руб.»</w:t>
      </w:r>
    </w:p>
    <w:p w:rsidR="00365321" w:rsidRPr="00365321" w:rsidRDefault="00365321" w:rsidP="0036532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>3. Приложение № 2 «</w:t>
      </w:r>
      <w:r w:rsidRPr="00365321">
        <w:rPr>
          <w:rFonts w:ascii="Times New Roman" w:hAnsi="Times New Roman" w:cs="Times New Roman"/>
          <w:iCs/>
          <w:sz w:val="28"/>
          <w:szCs w:val="28"/>
        </w:rPr>
        <w:t>Безвозмездные поступления в местный бюджет на 2024 год и на плановый период 2025 и 2026 годов</w:t>
      </w:r>
      <w:r w:rsidRPr="00365321">
        <w:rPr>
          <w:rFonts w:ascii="Times New Roman" w:hAnsi="Times New Roman" w:cs="Times New Roman"/>
          <w:sz w:val="28"/>
          <w:szCs w:val="28"/>
        </w:rPr>
        <w:t>» изложить в редакции согласно приложению № 1 к настоящему Решению.</w:t>
      </w:r>
    </w:p>
    <w:p w:rsidR="00365321" w:rsidRPr="00365321" w:rsidRDefault="00365321" w:rsidP="00365321">
      <w:pPr>
        <w:pStyle w:val="ConsPlusNormal"/>
        <w:tabs>
          <w:tab w:val="left" w:pos="900"/>
        </w:tabs>
        <w:jc w:val="both"/>
        <w:rPr>
          <w:sz w:val="28"/>
          <w:szCs w:val="28"/>
        </w:rPr>
      </w:pPr>
      <w:r w:rsidRPr="00365321">
        <w:rPr>
          <w:sz w:val="28"/>
          <w:szCs w:val="28"/>
        </w:rPr>
        <w:t>4.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2 к настоящему Решению.</w:t>
      </w:r>
    </w:p>
    <w:p w:rsidR="00365321" w:rsidRPr="00365321" w:rsidRDefault="00365321" w:rsidP="00365321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>5. Приложение № 4 «Ведомственная структура расходов местного бюджета на 2024 год и на плановый период 2025 и 2026 годов» изложить в редакции согласно приложению № 3 к настоящему Решению.</w:t>
      </w:r>
    </w:p>
    <w:p w:rsidR="00365321" w:rsidRPr="00365321" w:rsidRDefault="00365321" w:rsidP="00365321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 xml:space="preserve">6.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редакции согласно приложению № 4 к настоящему Решению. </w:t>
      </w:r>
    </w:p>
    <w:p w:rsidR="00365321" w:rsidRPr="00365321" w:rsidRDefault="00365321" w:rsidP="00365321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>7. Приложение № 6 «Источники финансирования дефицита местного бюджета на 2024 год и на плановый период 2025 и 2026 годов» изложить в редакции согласно приложению № 5 к настоящему Решению.</w:t>
      </w:r>
    </w:p>
    <w:p w:rsidR="00365321" w:rsidRPr="00365321" w:rsidRDefault="00365321" w:rsidP="00365321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>8.  Настоящее решение вступает в силу на следующий день после его официального опубликования (обнародования).</w:t>
      </w:r>
    </w:p>
    <w:p w:rsidR="00365321" w:rsidRPr="00365321" w:rsidRDefault="00365321" w:rsidP="0036532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>9. Опубликовать настоящее Решение в информационном бюллетене «Официальный вестник Васисского сельского поселения» и в информационно- коммуникационной сети «Интернет» на официальном сайте органов местного самоуправления Васисского сельского поселения Тарского муниципального района Омской области.</w:t>
      </w:r>
    </w:p>
    <w:p w:rsidR="00365321" w:rsidRPr="00365321" w:rsidRDefault="00365321" w:rsidP="003653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321" w:rsidRPr="00365321" w:rsidRDefault="00365321" w:rsidP="00365321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365321" w:rsidRPr="00365321" w:rsidRDefault="00365321" w:rsidP="00365321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lastRenderedPageBreak/>
        <w:t xml:space="preserve">Васисского сельского поселения                                                    </w:t>
      </w:r>
    </w:p>
    <w:p w:rsidR="00365321" w:rsidRPr="00365321" w:rsidRDefault="00365321" w:rsidP="00365321">
      <w:pPr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365321" w:rsidRPr="00365321" w:rsidRDefault="00365321" w:rsidP="00365321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>Омской области</w:t>
      </w:r>
      <w:r w:rsidRPr="0036532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Е.Л. Муравская </w:t>
      </w:r>
    </w:p>
    <w:p w:rsidR="00365321" w:rsidRPr="00365321" w:rsidRDefault="00365321" w:rsidP="00365321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321" w:rsidRPr="00365321" w:rsidRDefault="00365321" w:rsidP="00365321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>И.О. Главы Васисского</w:t>
      </w:r>
    </w:p>
    <w:p w:rsidR="00365321" w:rsidRPr="00365321" w:rsidRDefault="00365321" w:rsidP="00365321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 xml:space="preserve">сельского поселения                                                                    </w:t>
      </w:r>
    </w:p>
    <w:p w:rsidR="00365321" w:rsidRPr="00365321" w:rsidRDefault="00365321" w:rsidP="00365321">
      <w:pPr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365321" w:rsidRPr="00365321" w:rsidRDefault="00365321" w:rsidP="00365321">
      <w:pPr>
        <w:jc w:val="both"/>
        <w:rPr>
          <w:rFonts w:ascii="Times New Roman" w:hAnsi="Times New Roman" w:cs="Times New Roman"/>
          <w:sz w:val="28"/>
          <w:szCs w:val="28"/>
        </w:rPr>
      </w:pPr>
      <w:r w:rsidRPr="00365321">
        <w:rPr>
          <w:rFonts w:ascii="Times New Roman" w:hAnsi="Times New Roman" w:cs="Times New Roman"/>
          <w:sz w:val="28"/>
          <w:szCs w:val="28"/>
        </w:rPr>
        <w:t>Омской области</w:t>
      </w:r>
      <w:r w:rsidRPr="0036532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А.Я. Хорошавина </w:t>
      </w:r>
    </w:p>
    <w:tbl>
      <w:tblPr>
        <w:tblW w:w="9360" w:type="dxa"/>
        <w:tblInd w:w="96" w:type="dxa"/>
        <w:tblLook w:val="04A0"/>
      </w:tblPr>
      <w:tblGrid>
        <w:gridCol w:w="2167"/>
        <w:gridCol w:w="705"/>
        <w:gridCol w:w="867"/>
        <w:gridCol w:w="705"/>
        <w:gridCol w:w="833"/>
        <w:gridCol w:w="728"/>
        <w:gridCol w:w="745"/>
        <w:gridCol w:w="1125"/>
        <w:gridCol w:w="605"/>
        <w:gridCol w:w="601"/>
        <w:gridCol w:w="601"/>
      </w:tblGrid>
      <w:tr w:rsidR="00365321" w:rsidRPr="00365321" w:rsidTr="00365321">
        <w:trPr>
          <w:trHeight w:val="360"/>
        </w:trPr>
        <w:tc>
          <w:tcPr>
            <w:tcW w:w="93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1</w:t>
            </w:r>
          </w:p>
        </w:tc>
      </w:tr>
      <w:tr w:rsidR="00365321" w:rsidRPr="00365321" w:rsidTr="00365321">
        <w:trPr>
          <w:trHeight w:val="360"/>
        </w:trPr>
        <w:tc>
          <w:tcPr>
            <w:tcW w:w="93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93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внесении изменений в решение</w:t>
            </w:r>
          </w:p>
        </w:tc>
      </w:tr>
      <w:tr w:rsidR="00365321" w:rsidRPr="00365321" w:rsidTr="00365321">
        <w:trPr>
          <w:trHeight w:val="360"/>
        </w:trPr>
        <w:tc>
          <w:tcPr>
            <w:tcW w:w="93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93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2024 год</w:t>
            </w:r>
          </w:p>
        </w:tc>
      </w:tr>
      <w:tr w:rsidR="00365321" w:rsidRPr="00365321" w:rsidTr="00365321">
        <w:trPr>
          <w:trHeight w:val="360"/>
        </w:trPr>
        <w:tc>
          <w:tcPr>
            <w:tcW w:w="93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365321" w:rsidRPr="00365321" w:rsidTr="00365321">
        <w:trPr>
          <w:trHeight w:val="36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360"/>
        </w:trPr>
        <w:tc>
          <w:tcPr>
            <w:tcW w:w="93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"Приложение № 2</w:t>
            </w:r>
          </w:p>
        </w:tc>
      </w:tr>
      <w:tr w:rsidR="00365321" w:rsidRPr="00365321" w:rsidTr="00365321">
        <w:trPr>
          <w:trHeight w:val="360"/>
        </w:trPr>
        <w:tc>
          <w:tcPr>
            <w:tcW w:w="93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93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2024 год</w:t>
            </w:r>
          </w:p>
        </w:tc>
      </w:tr>
      <w:tr w:rsidR="00365321" w:rsidRPr="00365321" w:rsidTr="00365321">
        <w:trPr>
          <w:trHeight w:val="360"/>
        </w:trPr>
        <w:tc>
          <w:tcPr>
            <w:tcW w:w="93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365321" w:rsidRPr="00365321" w:rsidTr="00365321">
        <w:trPr>
          <w:trHeight w:val="195"/>
        </w:trPr>
        <w:tc>
          <w:tcPr>
            <w:tcW w:w="93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360"/>
        </w:trPr>
        <w:tc>
          <w:tcPr>
            <w:tcW w:w="93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93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в местный бюджет на 2024 год и на плановый период 2025 и 2026 годов</w:t>
            </w:r>
          </w:p>
        </w:tc>
      </w:tr>
      <w:tr w:rsidR="00365321" w:rsidRPr="00365321" w:rsidTr="00365321">
        <w:trPr>
          <w:trHeight w:val="255"/>
        </w:trPr>
        <w:tc>
          <w:tcPr>
            <w:tcW w:w="936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65321" w:rsidRPr="00365321" w:rsidTr="00365321">
        <w:trPr>
          <w:trHeight w:val="747"/>
        </w:trPr>
        <w:tc>
          <w:tcPr>
            <w:tcW w:w="24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кодов классификации доходов местного бюджета</w:t>
            </w:r>
          </w:p>
        </w:tc>
        <w:tc>
          <w:tcPr>
            <w:tcW w:w="496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Коды классификации доходов местного бюджета</w:t>
            </w: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Сумма, рублей</w:t>
            </w:r>
          </w:p>
        </w:tc>
      </w:tr>
      <w:tr w:rsidR="00365321" w:rsidRPr="00365321" w:rsidTr="00365321">
        <w:trPr>
          <w:trHeight w:val="750"/>
        </w:trPr>
        <w:tc>
          <w:tcPr>
            <w:tcW w:w="24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доходов бюджета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Подвид доходов бюджета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 год</w:t>
            </w:r>
          </w:p>
        </w:tc>
      </w:tr>
      <w:tr w:rsidR="00365321" w:rsidRPr="00365321" w:rsidTr="00365321">
        <w:trPr>
          <w:trHeight w:val="816"/>
        </w:trPr>
        <w:tc>
          <w:tcPr>
            <w:tcW w:w="24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Группа доходов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Подгруппа доходов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Статья доходов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Подстатья доходов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Элемент доходов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Группа подвида доходов бюджета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Аналитическая группа подвида доходов бюджета</w:t>
            </w: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360"/>
        </w:trPr>
        <w:tc>
          <w:tcPr>
            <w:tcW w:w="24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365321" w:rsidRPr="00365321" w:rsidTr="00365321">
        <w:trPr>
          <w:trHeight w:val="36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3 769 565,83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1 908 603,18</w:t>
            </w:r>
          </w:p>
        </w:tc>
        <w:tc>
          <w:tcPr>
            <w:tcW w:w="6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1 921 035,45</w:t>
            </w:r>
          </w:p>
        </w:tc>
      </w:tr>
      <w:tr w:rsidR="00365321" w:rsidRPr="00365321" w:rsidTr="00365321">
        <w:trPr>
          <w:trHeight w:val="408"/>
        </w:trPr>
        <w:tc>
          <w:tcPr>
            <w:tcW w:w="2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3 769 565,83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1 908 603,18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1 921 035,45</w:t>
            </w:r>
          </w:p>
        </w:tc>
      </w:tr>
      <w:tr w:rsidR="00365321" w:rsidRPr="00365321" w:rsidTr="00365321">
        <w:trPr>
          <w:trHeight w:val="360"/>
        </w:trPr>
        <w:tc>
          <w:tcPr>
            <w:tcW w:w="2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Дотации бюджетам бюджетной системы </w:t>
            </w: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Российской Федерации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2 272 258,5</w:t>
            </w: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1 836 328,1</w:t>
            </w: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1 841 892,4</w:t>
            </w: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5</w:t>
            </w:r>
          </w:p>
        </w:tc>
      </w:tr>
      <w:tr w:rsidR="00365321" w:rsidRPr="00365321" w:rsidTr="00365321">
        <w:trPr>
          <w:trHeight w:val="360"/>
        </w:trPr>
        <w:tc>
          <w:tcPr>
            <w:tcW w:w="2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2 272 258,58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1 836 328,18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1 841 892,45</w:t>
            </w:r>
          </w:p>
        </w:tc>
      </w:tr>
      <w:tr w:rsidR="00365321" w:rsidRPr="00365321" w:rsidTr="00365321">
        <w:trPr>
          <w:trHeight w:val="408"/>
        </w:trPr>
        <w:tc>
          <w:tcPr>
            <w:tcW w:w="2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2 272 258,58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1 836 328,18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1 841 892,45</w:t>
            </w:r>
          </w:p>
        </w:tc>
      </w:tr>
      <w:tr w:rsidR="00365321" w:rsidRPr="00365321" w:rsidTr="00365321">
        <w:trPr>
          <w:trHeight w:val="360"/>
        </w:trPr>
        <w:tc>
          <w:tcPr>
            <w:tcW w:w="2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408"/>
        </w:trPr>
        <w:tc>
          <w:tcPr>
            <w:tcW w:w="2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612"/>
        </w:trPr>
        <w:tc>
          <w:tcPr>
            <w:tcW w:w="2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360"/>
        </w:trPr>
        <w:tc>
          <w:tcPr>
            <w:tcW w:w="2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1 431 782,25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2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126 417,59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2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126 417,59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2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1 305 364,66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2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1 305 364,66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0D386F" w:rsidRDefault="000D386F" w:rsidP="000D38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321" w:rsidRDefault="00365321" w:rsidP="00365321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</w:rPr>
        <w:sectPr w:rsidR="00365321" w:rsidSect="008641DF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tbl>
      <w:tblPr>
        <w:tblW w:w="9940" w:type="dxa"/>
        <w:tblInd w:w="96" w:type="dxa"/>
        <w:tblLook w:val="04A0"/>
      </w:tblPr>
      <w:tblGrid>
        <w:gridCol w:w="3140"/>
        <w:gridCol w:w="672"/>
        <w:gridCol w:w="940"/>
        <w:gridCol w:w="977"/>
        <w:gridCol w:w="1096"/>
        <w:gridCol w:w="936"/>
        <w:gridCol w:w="1096"/>
        <w:gridCol w:w="895"/>
        <w:gridCol w:w="1096"/>
      </w:tblGrid>
      <w:tr w:rsidR="00365321" w:rsidRPr="00365321" w:rsidTr="00365321">
        <w:trPr>
          <w:trHeight w:val="360"/>
        </w:trPr>
        <w:tc>
          <w:tcPr>
            <w:tcW w:w="9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Приложение № 2</w:t>
            </w:r>
          </w:p>
        </w:tc>
      </w:tr>
      <w:tr w:rsidR="00365321" w:rsidRPr="00365321" w:rsidTr="00365321">
        <w:trPr>
          <w:trHeight w:val="360"/>
        </w:trPr>
        <w:tc>
          <w:tcPr>
            <w:tcW w:w="9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9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внесении изменений в решение</w:t>
            </w:r>
          </w:p>
        </w:tc>
      </w:tr>
      <w:tr w:rsidR="00365321" w:rsidRPr="00365321" w:rsidTr="00365321">
        <w:trPr>
          <w:trHeight w:val="360"/>
        </w:trPr>
        <w:tc>
          <w:tcPr>
            <w:tcW w:w="9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9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2024 год</w:t>
            </w:r>
          </w:p>
        </w:tc>
      </w:tr>
      <w:tr w:rsidR="00365321" w:rsidRPr="00365321" w:rsidTr="00365321">
        <w:trPr>
          <w:trHeight w:val="360"/>
        </w:trPr>
        <w:tc>
          <w:tcPr>
            <w:tcW w:w="9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360"/>
        </w:trPr>
        <w:tc>
          <w:tcPr>
            <w:tcW w:w="9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"Приложение № 3</w:t>
            </w:r>
          </w:p>
        </w:tc>
      </w:tr>
      <w:tr w:rsidR="00365321" w:rsidRPr="00365321" w:rsidTr="00365321">
        <w:trPr>
          <w:trHeight w:val="360"/>
        </w:trPr>
        <w:tc>
          <w:tcPr>
            <w:tcW w:w="9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9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2024 год</w:t>
            </w:r>
          </w:p>
        </w:tc>
      </w:tr>
      <w:tr w:rsidR="00365321" w:rsidRPr="00365321" w:rsidTr="00365321">
        <w:trPr>
          <w:trHeight w:val="360"/>
        </w:trPr>
        <w:tc>
          <w:tcPr>
            <w:tcW w:w="9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365321" w:rsidRPr="00365321" w:rsidTr="00365321">
        <w:trPr>
          <w:trHeight w:val="360"/>
        </w:trPr>
        <w:tc>
          <w:tcPr>
            <w:tcW w:w="9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РАСПРЕДЕЛЕНИЕ</w:t>
            </w:r>
          </w:p>
        </w:tc>
      </w:tr>
      <w:tr w:rsidR="00365321" w:rsidRPr="00365321" w:rsidTr="00365321">
        <w:trPr>
          <w:trHeight w:val="360"/>
        </w:trPr>
        <w:tc>
          <w:tcPr>
            <w:tcW w:w="9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бюджетных ассигнований местного бюджета по разделам и подразделам </w:t>
            </w:r>
          </w:p>
        </w:tc>
      </w:tr>
      <w:tr w:rsidR="00365321" w:rsidRPr="00365321" w:rsidTr="00365321">
        <w:trPr>
          <w:trHeight w:val="360"/>
        </w:trPr>
        <w:tc>
          <w:tcPr>
            <w:tcW w:w="9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классификации расходов бюджетов на 2024 год и на плановый период 2025 и 2026 годов</w:t>
            </w:r>
          </w:p>
        </w:tc>
      </w:tr>
      <w:tr w:rsidR="00365321" w:rsidRPr="00365321" w:rsidTr="00365321">
        <w:trPr>
          <w:trHeight w:val="360"/>
        </w:trPr>
        <w:tc>
          <w:tcPr>
            <w:tcW w:w="62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1950"/>
        </w:trPr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кодов классификации расходов местного бюджета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Коды классификации расходов местного бюджета</w:t>
            </w:r>
          </w:p>
        </w:tc>
        <w:tc>
          <w:tcPr>
            <w:tcW w:w="557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Сумма, рублей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19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 год</w:t>
            </w:r>
          </w:p>
        </w:tc>
      </w:tr>
      <w:tr w:rsidR="00365321" w:rsidRPr="00365321" w:rsidTr="00365321">
        <w:trPr>
          <w:trHeight w:val="612"/>
        </w:trPr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2 937 033,94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845 049,26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1 938 598,18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1 879 592,45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168 346,83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1 832 506,99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754 569,26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1 131 698,18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1 050 092,45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356 281,00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572 350,12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1 213 561,32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129 507,25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1 182 213,28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420 232,52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278 258,38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391 974,14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195 237,12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195 237,12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365321" w:rsidRDefault="00365321" w:rsidP="000D386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2965" w:type="dxa"/>
        <w:tblInd w:w="96" w:type="dxa"/>
        <w:tblLook w:val="04A0"/>
      </w:tblPr>
      <w:tblGrid>
        <w:gridCol w:w="604"/>
        <w:gridCol w:w="2783"/>
        <w:gridCol w:w="1290"/>
        <w:gridCol w:w="672"/>
        <w:gridCol w:w="940"/>
        <w:gridCol w:w="389"/>
        <w:gridCol w:w="296"/>
        <w:gridCol w:w="376"/>
        <w:gridCol w:w="616"/>
        <w:gridCol w:w="835"/>
        <w:gridCol w:w="744"/>
        <w:gridCol w:w="1096"/>
        <w:gridCol w:w="745"/>
        <w:gridCol w:w="1096"/>
        <w:gridCol w:w="722"/>
        <w:gridCol w:w="1096"/>
      </w:tblGrid>
      <w:tr w:rsidR="00365321" w:rsidRPr="00365321" w:rsidTr="00365321">
        <w:trPr>
          <w:trHeight w:val="360"/>
        </w:trPr>
        <w:tc>
          <w:tcPr>
            <w:tcW w:w="129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3</w:t>
            </w:r>
          </w:p>
        </w:tc>
      </w:tr>
      <w:tr w:rsidR="00365321" w:rsidRPr="00365321" w:rsidTr="00365321">
        <w:trPr>
          <w:trHeight w:val="360"/>
        </w:trPr>
        <w:tc>
          <w:tcPr>
            <w:tcW w:w="129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к решению 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129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внесении изменений в решение</w:t>
            </w:r>
          </w:p>
        </w:tc>
      </w:tr>
      <w:tr w:rsidR="00365321" w:rsidRPr="00365321" w:rsidTr="00365321">
        <w:trPr>
          <w:trHeight w:val="360"/>
        </w:trPr>
        <w:tc>
          <w:tcPr>
            <w:tcW w:w="129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129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2024 год</w:t>
            </w:r>
          </w:p>
        </w:tc>
      </w:tr>
      <w:tr w:rsidR="00365321" w:rsidRPr="00365321" w:rsidTr="00365321">
        <w:trPr>
          <w:trHeight w:val="360"/>
        </w:trPr>
        <w:tc>
          <w:tcPr>
            <w:tcW w:w="129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360"/>
        </w:trPr>
        <w:tc>
          <w:tcPr>
            <w:tcW w:w="129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"Приложение № 4</w:t>
            </w:r>
          </w:p>
        </w:tc>
      </w:tr>
      <w:tr w:rsidR="00365321" w:rsidRPr="00365321" w:rsidTr="00365321">
        <w:trPr>
          <w:trHeight w:val="360"/>
        </w:trPr>
        <w:tc>
          <w:tcPr>
            <w:tcW w:w="129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129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2024 год</w:t>
            </w:r>
          </w:p>
        </w:tc>
      </w:tr>
      <w:tr w:rsidR="00365321" w:rsidRPr="00365321" w:rsidTr="00365321">
        <w:trPr>
          <w:trHeight w:val="360"/>
        </w:trPr>
        <w:tc>
          <w:tcPr>
            <w:tcW w:w="129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360"/>
        </w:trPr>
        <w:tc>
          <w:tcPr>
            <w:tcW w:w="129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ВЕДОМСТВЕННАЯ СТРУКТУРА</w:t>
            </w:r>
          </w:p>
        </w:tc>
      </w:tr>
      <w:tr w:rsidR="00365321" w:rsidRPr="00365321" w:rsidTr="00365321">
        <w:trPr>
          <w:trHeight w:val="360"/>
        </w:trPr>
        <w:tc>
          <w:tcPr>
            <w:tcW w:w="129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расходов местного бюджета на 2024 год и на плановый период 2025 и 2026 годов</w:t>
            </w:r>
          </w:p>
        </w:tc>
      </w:tr>
      <w:tr w:rsidR="00365321" w:rsidRPr="00365321" w:rsidTr="00365321">
        <w:trPr>
          <w:trHeight w:val="360"/>
        </w:trPr>
        <w:tc>
          <w:tcPr>
            <w:tcW w:w="96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кодов классификации расходов местного бюджета</w:t>
            </w:r>
          </w:p>
        </w:tc>
        <w:tc>
          <w:tcPr>
            <w:tcW w:w="45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Коды классификации расходов местного бюджета</w:t>
            </w:r>
          </w:p>
        </w:tc>
        <w:tc>
          <w:tcPr>
            <w:tcW w:w="49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Сумма, рублей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Главный распорядиетель средств местного бюджета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16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6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 год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5 021 589,90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1 497 307,25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2 866 873,18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2 782 735,45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2 937 033,94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845 049,26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1 938 598,18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1 879 592,45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168 346,83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168 346,83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168 346,83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168 346,83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168 346,83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168 346,83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168 346,83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1 832 506,99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754 569,26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1 131 698,18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1 050 092,45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1 832 506,99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754 569,26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1 131 698,18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1 050 092,45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1 832 506,99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754 569,26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1 131 698,18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1 050 092,45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1 832 506,99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754 569,26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1 131 698,18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1 050 092,45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1 077 937,73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1 131 698,18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1 050 092,45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851 879,64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870 248,18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786 822,45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851 879,64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870 248,18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786 822,45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216 058,09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251 450,00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253 270,00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216 058,09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251 450,00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253 270,00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646 763,66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646 763,66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646 763,66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646 763,66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646 763,66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646 763,66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Финансовое обеспечение дополнительных расходов на повышение оплаты труда работников бюджетной сферы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107 805,60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107 805,60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107 805,60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107 805,60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107 805,60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107 805,60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356 281,00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356 281,00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356 281,00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356 281,00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55 543,00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55 543,00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55 543,00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300 738,00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300 738,00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300 738,00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Резервный фонд Администрации Васисского сельского поселения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572 350,12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572 350,12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572 350,12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570 794,12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480 314,12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480 314,12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480 314,12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Содержание зданий учреждений культуры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1224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51182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51182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51182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1 213 561,32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129 507,25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1 182 213,28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1 182 213,28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1 182 213,28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1 182 213,28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1 084 054,07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1 084 054,07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1 084 054,07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Содержание дорог общего пользования муниципального значения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420 232,52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278 258,38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391 974,14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391 974,14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Подпрограмма "Развитие инфраструктуры Васисского сельского поселения Тарского муниципального района Омской </w:t>
            </w: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391 974,14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391 974,14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развитие жилищно-коммунального хозяйства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141 974,14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141 974,14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141 974,14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Приобретение, установка и (или) строительство комплексных спортивно-игровых площадок и (или) комплексных детских игровых площадок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Прочие мероприятия направленные на развитие физической культуры, спорта и реализация мероприятий в области молодежной политики и </w:t>
            </w: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культуры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195 237,12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195 237,12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195 237,12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195 237,12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195 237,12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16 269,76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16 269,76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16 269,76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 расходов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5 021 589,90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1 497 307,25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2 866 873,18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2 782 735,45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</w:tbl>
    <w:p w:rsidR="00365321" w:rsidRDefault="00365321" w:rsidP="000D386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2601" w:type="dxa"/>
        <w:tblInd w:w="96" w:type="dxa"/>
        <w:tblLook w:val="04A0"/>
      </w:tblPr>
      <w:tblGrid>
        <w:gridCol w:w="760"/>
        <w:gridCol w:w="3762"/>
        <w:gridCol w:w="420"/>
        <w:gridCol w:w="380"/>
        <w:gridCol w:w="376"/>
        <w:gridCol w:w="620"/>
        <w:gridCol w:w="835"/>
        <w:gridCol w:w="987"/>
        <w:gridCol w:w="1096"/>
        <w:gridCol w:w="955"/>
        <w:gridCol w:w="1096"/>
        <w:gridCol w:w="926"/>
        <w:gridCol w:w="1096"/>
      </w:tblGrid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4</w:t>
            </w:r>
          </w:p>
        </w:tc>
      </w:tr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к решению 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внесении изменений в решение</w:t>
            </w:r>
          </w:p>
        </w:tc>
      </w:tr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2024 год</w:t>
            </w:r>
          </w:p>
        </w:tc>
      </w:tr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3" w:name="RANGE!A8:M22"/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"Приложение № 5</w:t>
            </w:r>
            <w:bookmarkEnd w:id="3"/>
          </w:p>
        </w:tc>
      </w:tr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2024 год</w:t>
            </w:r>
          </w:p>
        </w:tc>
      </w:tr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РАСПРЕДЕЛЕНИЕ</w:t>
            </w:r>
          </w:p>
        </w:tc>
      </w:tr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бюджетных ассигнований местного бюджета по целевым статьям</w:t>
            </w:r>
          </w:p>
        </w:tc>
      </w:tr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(муниципальным программам и непрограммным направлениям деятельности),</w:t>
            </w:r>
          </w:p>
        </w:tc>
      </w:tr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группам и подгруппам видов расходов классификации расходов бюджетов</w:t>
            </w:r>
          </w:p>
        </w:tc>
      </w:tr>
      <w:tr w:rsidR="00365321" w:rsidRPr="00365321" w:rsidTr="00365321">
        <w:trPr>
          <w:trHeight w:val="360"/>
        </w:trPr>
        <w:tc>
          <w:tcPr>
            <w:tcW w:w="12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на 2024 год и на плановый период 2025 и 2026 годов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79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кодов классификации расходов местного бюджета</w:t>
            </w:r>
          </w:p>
        </w:tc>
        <w:tc>
          <w:tcPr>
            <w:tcW w:w="24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Коды классификации расходов местного бюджета</w:t>
            </w:r>
          </w:p>
        </w:tc>
        <w:tc>
          <w:tcPr>
            <w:tcW w:w="56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Сумма, рублей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6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 год</w:t>
            </w:r>
          </w:p>
        </w:tc>
      </w:tr>
      <w:tr w:rsidR="00365321" w:rsidRPr="00365321" w:rsidTr="00365321">
        <w:trPr>
          <w:trHeight w:val="612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365321" w:rsidRPr="00365321" w:rsidTr="00365321">
        <w:trPr>
          <w:trHeight w:val="816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5 021 589,90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1 497 307,25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2 866 873,18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2 782 735,45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816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1.1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3 002 558,94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910 574,26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2 010 873,18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1 958 735,45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2 431 764,82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820 094,26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1 812 923,18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1 751 885,45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Резервный фонд Администрации Васисского сельского поселения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1 246 284,56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1 735 648,18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1 667 742,45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1 020 226,47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1 474 198,18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1 404 472,45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1 020 226,47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1 474 198,18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1 404 472,45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216 058,09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251 450,00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253 270,00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216 058,09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251 450,00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253 270,00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51182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51182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51182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365321" w:rsidRPr="00365321" w:rsidTr="00365321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55 543,00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55 543,00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55 543,00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300 738,00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300 738,00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300 738,00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646 763,66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646 763,66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646 763,66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646 763,66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646 763,66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646 763,66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Финансовое обеспечение дополнительных расходов на повышение оплаты труда работников бюджетной сферы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107 805,60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107 805,60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107 805,60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107 805,60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107 805,60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107 805,60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570 794,12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480 314,12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480 314,12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480 314,12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Содержание зданий учреждений культуры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1 602 445,80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376 417,59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420 232,52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278 258,38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развитие жилищно-коммунального хозяйства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141 974,14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141 974,14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141 974,14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Приобретение, установка и (или) строительство комплексных спортивно-игровых площадок и (или) комплексных детских игровых площадок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1 182 213,28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1 084 054,07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1 084 054,07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1 084 054,07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Содержание дорог общего пользования муниципального значения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81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416 585,16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210 315,40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226 585,16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210 315,40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16 269,76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16 269,76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16 269,76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6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40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80110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31 348,04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321" w:rsidRPr="00365321" w:rsidTr="0036532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 расходов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5 021 589,90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1 497 307,25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2 866 873,18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2 782 735,45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</w:tbl>
    <w:p w:rsidR="00365321" w:rsidRDefault="00365321" w:rsidP="000D386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2489" w:type="dxa"/>
        <w:tblInd w:w="96" w:type="dxa"/>
        <w:tblLook w:val="04A0"/>
      </w:tblPr>
      <w:tblGrid>
        <w:gridCol w:w="6060"/>
        <w:gridCol w:w="500"/>
        <w:gridCol w:w="411"/>
        <w:gridCol w:w="461"/>
        <w:gridCol w:w="461"/>
        <w:gridCol w:w="434"/>
        <w:gridCol w:w="737"/>
        <w:gridCol w:w="619"/>
        <w:gridCol w:w="1060"/>
        <w:gridCol w:w="1080"/>
        <w:gridCol w:w="1160"/>
      </w:tblGrid>
      <w:tr w:rsidR="00365321" w:rsidRPr="00365321" w:rsidTr="00365321">
        <w:trPr>
          <w:trHeight w:val="360"/>
        </w:trPr>
        <w:tc>
          <w:tcPr>
            <w:tcW w:w="124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5</w:t>
            </w:r>
          </w:p>
        </w:tc>
      </w:tr>
      <w:tr w:rsidR="00365321" w:rsidRPr="00365321" w:rsidTr="00365321">
        <w:trPr>
          <w:trHeight w:val="360"/>
        </w:trPr>
        <w:tc>
          <w:tcPr>
            <w:tcW w:w="124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124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внесении изменений в решение</w:t>
            </w:r>
          </w:p>
        </w:tc>
      </w:tr>
      <w:tr w:rsidR="00365321" w:rsidRPr="00365321" w:rsidTr="00365321">
        <w:trPr>
          <w:trHeight w:val="360"/>
        </w:trPr>
        <w:tc>
          <w:tcPr>
            <w:tcW w:w="124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124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2024 год</w:t>
            </w:r>
          </w:p>
        </w:tc>
      </w:tr>
      <w:tr w:rsidR="00365321" w:rsidRPr="00365321" w:rsidTr="00365321">
        <w:trPr>
          <w:trHeight w:val="360"/>
        </w:trPr>
        <w:tc>
          <w:tcPr>
            <w:tcW w:w="124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365321" w:rsidRPr="00365321" w:rsidTr="00365321">
        <w:trPr>
          <w:trHeight w:val="36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360"/>
        </w:trPr>
        <w:tc>
          <w:tcPr>
            <w:tcW w:w="124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"Приложение № 6</w:t>
            </w:r>
          </w:p>
        </w:tc>
      </w:tr>
      <w:tr w:rsidR="00365321" w:rsidRPr="00365321" w:rsidTr="00365321">
        <w:trPr>
          <w:trHeight w:val="360"/>
        </w:trPr>
        <w:tc>
          <w:tcPr>
            <w:tcW w:w="124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365321" w:rsidRPr="00365321" w:rsidTr="00365321">
        <w:trPr>
          <w:trHeight w:val="360"/>
        </w:trPr>
        <w:tc>
          <w:tcPr>
            <w:tcW w:w="124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Тарского муниципального района Омской области</w:t>
            </w:r>
          </w:p>
        </w:tc>
      </w:tr>
      <w:tr w:rsidR="00365321" w:rsidRPr="00365321" w:rsidTr="00365321">
        <w:trPr>
          <w:trHeight w:val="360"/>
        </w:trPr>
        <w:tc>
          <w:tcPr>
            <w:tcW w:w="124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2024 год</w:t>
            </w:r>
          </w:p>
        </w:tc>
      </w:tr>
      <w:tr w:rsidR="00365321" w:rsidRPr="00365321" w:rsidTr="00365321">
        <w:trPr>
          <w:trHeight w:val="360"/>
        </w:trPr>
        <w:tc>
          <w:tcPr>
            <w:tcW w:w="124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365321" w:rsidRPr="00365321" w:rsidTr="00365321">
        <w:trPr>
          <w:trHeight w:val="36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360"/>
        </w:trPr>
        <w:tc>
          <w:tcPr>
            <w:tcW w:w="124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</w:t>
            </w:r>
          </w:p>
        </w:tc>
      </w:tr>
      <w:tr w:rsidR="00365321" w:rsidRPr="00365321" w:rsidTr="00365321">
        <w:trPr>
          <w:trHeight w:val="360"/>
        </w:trPr>
        <w:tc>
          <w:tcPr>
            <w:tcW w:w="124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финансирования дефицита местного бюджета на 2024 год </w:t>
            </w:r>
          </w:p>
        </w:tc>
      </w:tr>
      <w:tr w:rsidR="00365321" w:rsidRPr="00365321" w:rsidTr="00365321">
        <w:trPr>
          <w:trHeight w:val="360"/>
        </w:trPr>
        <w:tc>
          <w:tcPr>
            <w:tcW w:w="124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 на плановый период 2025 и 2026 годов</w:t>
            </w:r>
          </w:p>
        </w:tc>
      </w:tr>
      <w:tr w:rsidR="00365321" w:rsidRPr="00365321" w:rsidTr="00365321">
        <w:trPr>
          <w:trHeight w:val="36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810"/>
        </w:trPr>
        <w:tc>
          <w:tcPr>
            <w:tcW w:w="6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31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365321" w:rsidRPr="00365321" w:rsidTr="00365321">
        <w:trPr>
          <w:trHeight w:val="2205"/>
        </w:trPr>
        <w:tc>
          <w:tcPr>
            <w:tcW w:w="6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Группа источников финансирования дефицита бюджета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Подгруппа источников финансирования дефицита бюджета 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Статья источников финансирования дефицита бюджета 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Вид источников финансирования дефицита бюджета 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</w:tr>
      <w:tr w:rsidR="00365321" w:rsidRPr="00365321" w:rsidTr="00365321">
        <w:trPr>
          <w:trHeight w:val="2505"/>
        </w:trPr>
        <w:tc>
          <w:tcPr>
            <w:tcW w:w="6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Подстатья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Элемент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Подвид источников финансирования дефицита бюджета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Аналитическая группа вида источников финансирования дефицита бюджета 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65321" w:rsidRPr="00365321" w:rsidTr="00365321">
        <w:trPr>
          <w:trHeight w:val="3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365321" w:rsidRPr="00365321" w:rsidTr="00365321">
        <w:trPr>
          <w:trHeight w:val="3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238 654,07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65321" w:rsidRPr="00365321" w:rsidTr="00365321">
        <w:trPr>
          <w:trHeight w:val="3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238 654,07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65321" w:rsidRPr="00365321" w:rsidTr="00365321">
        <w:trPr>
          <w:trHeight w:val="3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-4 782 935,83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-2 938 573,18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-2 925 035,45</w:t>
            </w:r>
          </w:p>
        </w:tc>
      </w:tr>
      <w:tr w:rsidR="00365321" w:rsidRPr="00365321" w:rsidTr="00365321">
        <w:trPr>
          <w:trHeight w:val="3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-4 782 935,83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-2 938 573,18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-2 925 035,45</w:t>
            </w:r>
          </w:p>
        </w:tc>
      </w:tr>
      <w:tr w:rsidR="00365321" w:rsidRPr="00365321" w:rsidTr="00365321">
        <w:trPr>
          <w:trHeight w:val="3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-4 782 935,83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-2 938 573,18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-2 925 035,45</w:t>
            </w:r>
          </w:p>
        </w:tc>
      </w:tr>
      <w:tr w:rsidR="00365321" w:rsidRPr="00365321" w:rsidTr="00365321">
        <w:trPr>
          <w:trHeight w:val="3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-4 782 935,83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-2 938 573,18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-2 925 035,45</w:t>
            </w:r>
          </w:p>
        </w:tc>
      </w:tr>
      <w:tr w:rsidR="00365321" w:rsidRPr="00365321" w:rsidTr="00365321">
        <w:trPr>
          <w:trHeight w:val="3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5 021 589,90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2 938 573,18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2 925 035,45</w:t>
            </w:r>
          </w:p>
        </w:tc>
      </w:tr>
      <w:tr w:rsidR="00365321" w:rsidRPr="00365321" w:rsidTr="00365321">
        <w:trPr>
          <w:trHeight w:val="3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5 021 589,90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2 938 573,18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2 925 035,45</w:t>
            </w:r>
          </w:p>
        </w:tc>
      </w:tr>
      <w:tr w:rsidR="00365321" w:rsidRPr="00365321" w:rsidTr="00365321">
        <w:trPr>
          <w:trHeight w:val="3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5 021 589,90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2 938 573,18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2 925 035,45</w:t>
            </w:r>
          </w:p>
        </w:tc>
      </w:tr>
      <w:tr w:rsidR="00365321" w:rsidRPr="00365321" w:rsidTr="00365321">
        <w:trPr>
          <w:trHeight w:val="360"/>
        </w:trPr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5 021 589,90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2 938 573,18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2 925 035,45</w:t>
            </w:r>
          </w:p>
        </w:tc>
      </w:tr>
      <w:tr w:rsidR="00365321" w:rsidRPr="00365321" w:rsidTr="00365321">
        <w:trPr>
          <w:trHeight w:val="360"/>
        </w:trPr>
        <w:tc>
          <w:tcPr>
            <w:tcW w:w="9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238 654,07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321" w:rsidRPr="00365321" w:rsidRDefault="00365321" w:rsidP="00365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365321" w:rsidRPr="00F3399E" w:rsidRDefault="00365321" w:rsidP="000D38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321" w:rsidRPr="00B90B0B" w:rsidRDefault="00365321" w:rsidP="00365321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365321" w:rsidRPr="00B90B0B" w:rsidRDefault="00365321" w:rsidP="0036532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365321" w:rsidRPr="00B90B0B" w:rsidRDefault="00365321" w:rsidP="0036532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365321" w:rsidRPr="00B90B0B" w:rsidRDefault="00365321" w:rsidP="00365321">
      <w:pPr>
        <w:jc w:val="right"/>
        <w:rPr>
          <w:rFonts w:ascii="Times New Roman" w:hAnsi="Times New Roman" w:cs="Times New Roman"/>
        </w:rPr>
        <w:sectPr w:rsidR="00365321" w:rsidRPr="00B90B0B" w:rsidSect="0036532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«18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июля  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365321" w:rsidRDefault="00365321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  <w:sectPr w:rsidR="00365321" w:rsidSect="0036532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284553" w:rsidRPr="006D3446" w:rsidRDefault="00284553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2"/>
          <w:head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4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F84" w:rsidRDefault="00722F84" w:rsidP="00C631C7">
      <w:pPr>
        <w:spacing w:after="0" w:line="240" w:lineRule="auto"/>
      </w:pPr>
      <w:r>
        <w:separator/>
      </w:r>
    </w:p>
  </w:endnote>
  <w:endnote w:type="continuationSeparator" w:id="1">
    <w:p w:rsidR="00722F84" w:rsidRDefault="00722F84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321" w:rsidRDefault="00365321">
    <w:pPr>
      <w:pStyle w:val="a6"/>
      <w:jc w:val="right"/>
    </w:pPr>
    <w:fldSimple w:instr=" PAGE   \* MERGEFORMAT ">
      <w:r>
        <w:rPr>
          <w:noProof/>
        </w:rPr>
        <w:t>51</w:t>
      </w:r>
    </w:fldSimple>
  </w:p>
  <w:p w:rsidR="00365321" w:rsidRDefault="0036532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F84" w:rsidRDefault="00722F84" w:rsidP="00C631C7">
      <w:pPr>
        <w:spacing w:after="0" w:line="240" w:lineRule="auto"/>
      </w:pPr>
      <w:r>
        <w:separator/>
      </w:r>
    </w:p>
  </w:footnote>
  <w:footnote w:type="continuationSeparator" w:id="1">
    <w:p w:rsidR="00722F84" w:rsidRDefault="00722F84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321" w:rsidRDefault="00365321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65321" w:rsidRDefault="0036532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321" w:rsidRDefault="00365321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3078F">
      <w:rPr>
        <w:rStyle w:val="aa"/>
        <w:noProof/>
      </w:rPr>
      <w:t>36</w:t>
    </w:r>
    <w:r>
      <w:rPr>
        <w:rStyle w:val="aa"/>
      </w:rPr>
      <w:fldChar w:fldCharType="end"/>
    </w:r>
  </w:p>
  <w:p w:rsidR="00365321" w:rsidRDefault="0036532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321" w:rsidRDefault="0036532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365321" w:rsidRDefault="00365321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321" w:rsidRDefault="00365321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5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1"/>
  </w:num>
  <w:num w:numId="3">
    <w:abstractNumId w:val="5"/>
  </w:num>
  <w:num w:numId="4">
    <w:abstractNumId w:val="22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9"/>
  </w:num>
  <w:num w:numId="9">
    <w:abstractNumId w:val="18"/>
  </w:num>
  <w:num w:numId="10">
    <w:abstractNumId w:val="28"/>
  </w:num>
  <w:num w:numId="11">
    <w:abstractNumId w:val="30"/>
  </w:num>
  <w:num w:numId="12">
    <w:abstractNumId w:val="14"/>
  </w:num>
  <w:num w:numId="13">
    <w:abstractNumId w:val="24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7"/>
  </w:num>
  <w:num w:numId="16">
    <w:abstractNumId w:val="13"/>
  </w:num>
  <w:num w:numId="17">
    <w:abstractNumId w:val="4"/>
  </w:num>
  <w:num w:numId="18">
    <w:abstractNumId w:val="19"/>
  </w:num>
  <w:num w:numId="19">
    <w:abstractNumId w:val="11"/>
  </w:num>
  <w:num w:numId="20">
    <w:abstractNumId w:val="20"/>
  </w:num>
  <w:num w:numId="21">
    <w:abstractNumId w:val="21"/>
  </w:num>
  <w:num w:numId="22">
    <w:abstractNumId w:val="16"/>
  </w:num>
  <w:num w:numId="23">
    <w:abstractNumId w:val="17"/>
  </w:num>
  <w:num w:numId="24">
    <w:abstractNumId w:val="2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D386F"/>
    <w:rsid w:val="000E715C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009D"/>
    <w:rsid w:val="003468BA"/>
    <w:rsid w:val="00350A2E"/>
    <w:rsid w:val="00353C2E"/>
    <w:rsid w:val="00355477"/>
    <w:rsid w:val="00361ACE"/>
    <w:rsid w:val="00362D22"/>
    <w:rsid w:val="00365321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65A7A"/>
    <w:rsid w:val="00473B6D"/>
    <w:rsid w:val="00476777"/>
    <w:rsid w:val="004771B7"/>
    <w:rsid w:val="00483416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2F84"/>
    <w:rsid w:val="00724A0E"/>
    <w:rsid w:val="0073275E"/>
    <w:rsid w:val="007335FE"/>
    <w:rsid w:val="00734DF1"/>
    <w:rsid w:val="00735448"/>
    <w:rsid w:val="007448F5"/>
    <w:rsid w:val="007467DF"/>
    <w:rsid w:val="00752B0E"/>
    <w:rsid w:val="00753631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2142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4736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57B1"/>
    <w:rsid w:val="00BB718A"/>
    <w:rsid w:val="00BC1404"/>
    <w:rsid w:val="00BC377E"/>
    <w:rsid w:val="00BC72DD"/>
    <w:rsid w:val="00BC7441"/>
    <w:rsid w:val="00BC786D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078F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86185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E7395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Title1">
    <w:name w:val="ConsPlusTitle1"/>
    <w:locked/>
    <w:rsid w:val="00465A7A"/>
    <w:rPr>
      <w:rFonts w:ascii="Times New Roman" w:eastAsia="Times New Roman" w:hAnsi="Times New Roman"/>
      <w:b/>
      <w:sz w:val="24"/>
      <w:szCs w:val="22"/>
    </w:rPr>
  </w:style>
  <w:style w:type="paragraph" w:customStyle="1" w:styleId="TextBas">
    <w:name w:val="TextBas"/>
    <w:basedOn w:val="a1"/>
    <w:uiPriority w:val="99"/>
    <w:rsid w:val="00465A7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arant03.ru99-loc.minjust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51</Pages>
  <Words>9774</Words>
  <Characters>55717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285</cp:revision>
  <cp:lastPrinted>2024-08-13T07:03:00Z</cp:lastPrinted>
  <dcterms:created xsi:type="dcterms:W3CDTF">2022-01-25T09:11:00Z</dcterms:created>
  <dcterms:modified xsi:type="dcterms:W3CDTF">2024-08-13T07:03:00Z</dcterms:modified>
</cp:coreProperties>
</file>