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05" w:rsidRPr="00B626CD" w:rsidRDefault="00A75305" w:rsidP="00A75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79708B">
        <w:rPr>
          <w:rFonts w:ascii="Times New Roman" w:hAnsi="Times New Roman"/>
          <w:b/>
          <w:sz w:val="28"/>
          <w:szCs w:val="28"/>
        </w:rPr>
        <w:t xml:space="preserve"> ВАСИССКОГО </w:t>
      </w: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A75305" w:rsidRPr="00B626CD" w:rsidRDefault="00A75305" w:rsidP="00A75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26CD">
        <w:rPr>
          <w:rFonts w:ascii="Times New Roman" w:hAnsi="Times New Roman"/>
          <w:b/>
          <w:sz w:val="28"/>
          <w:szCs w:val="28"/>
        </w:rPr>
        <w:t>ТАРСКОГО МУНИЦИПАЛЬНОГО РАЙОНА ОМСКОЙ ОБЛАСТИ</w:t>
      </w: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r w:rsidR="0079708B">
        <w:rPr>
          <w:rFonts w:ascii="Times New Roman" w:hAnsi="Times New Roman"/>
          <w:b/>
          <w:sz w:val="28"/>
          <w:szCs w:val="28"/>
        </w:rPr>
        <w:t>/проект</w:t>
      </w:r>
    </w:p>
    <w:p w:rsidR="00A75305" w:rsidRPr="0079708B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305" w:rsidRDefault="0079708B" w:rsidP="00A75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708B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79708B">
        <w:rPr>
          <w:rFonts w:ascii="Times New Roman" w:hAnsi="Times New Roman"/>
          <w:sz w:val="28"/>
          <w:szCs w:val="28"/>
        </w:rPr>
        <w:t>_</w:t>
      </w:r>
      <w:r w:rsidR="00A75305" w:rsidRPr="0079708B">
        <w:rPr>
          <w:rFonts w:ascii="Times New Roman" w:hAnsi="Times New Roman"/>
          <w:sz w:val="28"/>
          <w:szCs w:val="28"/>
        </w:rPr>
        <w:tab/>
      </w:r>
      <w:r w:rsidR="00A75305" w:rsidRPr="0079708B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Pr="0079708B">
        <w:rPr>
          <w:rFonts w:ascii="Times New Roman" w:hAnsi="Times New Roman"/>
          <w:sz w:val="28"/>
          <w:szCs w:val="28"/>
        </w:rPr>
        <w:t xml:space="preserve">                  </w:t>
      </w:r>
      <w:r w:rsidR="00A75305" w:rsidRPr="0079708B">
        <w:rPr>
          <w:rFonts w:ascii="Times New Roman" w:hAnsi="Times New Roman"/>
          <w:sz w:val="28"/>
          <w:szCs w:val="28"/>
        </w:rPr>
        <w:t xml:space="preserve">№ </w:t>
      </w:r>
      <w:r w:rsidRPr="0079708B">
        <w:rPr>
          <w:rFonts w:ascii="Times New Roman" w:hAnsi="Times New Roman"/>
          <w:sz w:val="28"/>
          <w:szCs w:val="28"/>
        </w:rPr>
        <w:t>____</w:t>
      </w:r>
    </w:p>
    <w:p w:rsidR="0079708B" w:rsidRPr="00B626CD" w:rsidRDefault="0079708B" w:rsidP="00A75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305" w:rsidRPr="00B626CD" w:rsidRDefault="0079708B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Васисс</w:t>
      </w: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305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305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305">
        <w:rPr>
          <w:rFonts w:ascii="Times New Roman" w:hAnsi="Times New Roman"/>
          <w:b/>
          <w:sz w:val="28"/>
          <w:szCs w:val="28"/>
        </w:rPr>
        <w:t xml:space="preserve">Об утверждении регламента реализации Администрацией </w:t>
      </w:r>
      <w:r w:rsidR="0079708B">
        <w:rPr>
          <w:rFonts w:ascii="Times New Roman" w:hAnsi="Times New Roman"/>
          <w:b/>
          <w:sz w:val="28"/>
          <w:szCs w:val="28"/>
        </w:rPr>
        <w:t xml:space="preserve">Васисского </w:t>
      </w:r>
      <w:r w:rsidRPr="00A7530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>Тарского</w:t>
      </w:r>
      <w:r w:rsidRPr="00A75305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proofErr w:type="gramStart"/>
      <w:r w:rsidRPr="00A75305">
        <w:rPr>
          <w:rFonts w:ascii="Times New Roman" w:hAnsi="Times New Roman"/>
          <w:b/>
          <w:sz w:val="28"/>
          <w:szCs w:val="28"/>
        </w:rPr>
        <w:t>района Омской области полномочий администратора доходов местного бюджета</w:t>
      </w:r>
      <w:proofErr w:type="gramEnd"/>
      <w:r w:rsidRPr="00A75305">
        <w:rPr>
          <w:rFonts w:ascii="Times New Roman" w:hAnsi="Times New Roman"/>
          <w:b/>
          <w:sz w:val="28"/>
          <w:szCs w:val="28"/>
        </w:rPr>
        <w:t xml:space="preserve"> по взысканию дебиторской задолженности по платежам в местный бюджет, пеням и штрафам по ним</w:t>
      </w: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305" w:rsidRPr="00A75305" w:rsidRDefault="00A75305" w:rsidP="00797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5305">
        <w:rPr>
          <w:rFonts w:ascii="Times New Roman" w:hAnsi="Times New Roman" w:cs="Times New Roman"/>
          <w:sz w:val="28"/>
          <w:szCs w:val="28"/>
        </w:rPr>
        <w:t>В соответствии со статьей 160.1 Бюджетного кодекса Российской Федерации, приказом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</w:t>
      </w:r>
      <w:r w:rsidR="006444B5">
        <w:rPr>
          <w:rFonts w:ascii="Times New Roman" w:hAnsi="Times New Roman" w:cs="Times New Roman"/>
          <w:sz w:val="28"/>
          <w:szCs w:val="28"/>
        </w:rPr>
        <w:t xml:space="preserve"> </w:t>
      </w:r>
      <w:r w:rsidRPr="00A75305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79708B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A753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Тарского </w:t>
      </w:r>
      <w:r w:rsidRPr="00A75305">
        <w:rPr>
          <w:rFonts w:ascii="Times New Roman" w:hAnsi="Times New Roman" w:cs="Times New Roman"/>
          <w:sz w:val="28"/>
          <w:szCs w:val="28"/>
        </w:rPr>
        <w:t xml:space="preserve"> муниципального района, Администрация </w:t>
      </w:r>
      <w:r w:rsidR="0079708B">
        <w:rPr>
          <w:rFonts w:ascii="Times New Roman" w:hAnsi="Times New Roman" w:cs="Times New Roman"/>
          <w:sz w:val="28"/>
          <w:szCs w:val="28"/>
        </w:rPr>
        <w:t>Васисского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102BC">
        <w:rPr>
          <w:rFonts w:ascii="Times New Roman" w:hAnsi="Times New Roman" w:cs="Times New Roman"/>
          <w:sz w:val="28"/>
          <w:szCs w:val="28"/>
        </w:rPr>
        <w:t>Тарского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ПОСТАНОВЛЯЕТ:</w:t>
      </w:r>
      <w:proofErr w:type="gramEnd"/>
    </w:p>
    <w:p w:rsidR="00A75305" w:rsidRPr="00A75305" w:rsidRDefault="00A75305" w:rsidP="00A10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305">
        <w:rPr>
          <w:rFonts w:ascii="Times New Roman" w:hAnsi="Times New Roman" w:cs="Times New Roman"/>
          <w:sz w:val="28"/>
          <w:szCs w:val="28"/>
        </w:rPr>
        <w:t xml:space="preserve">1.    Утвердить Регламент </w:t>
      </w:r>
      <w:proofErr w:type="gramStart"/>
      <w:r w:rsidRPr="00A75305">
        <w:rPr>
          <w:rFonts w:ascii="Times New Roman" w:hAnsi="Times New Roman" w:cs="Times New Roman"/>
          <w:sz w:val="28"/>
          <w:szCs w:val="28"/>
        </w:rPr>
        <w:t>реализации полномочий администратора доходов бюджета</w:t>
      </w:r>
      <w:proofErr w:type="gramEnd"/>
      <w:r w:rsidRPr="00A75305">
        <w:rPr>
          <w:rFonts w:ascii="Times New Roman" w:hAnsi="Times New Roman" w:cs="Times New Roman"/>
          <w:sz w:val="28"/>
          <w:szCs w:val="28"/>
        </w:rPr>
        <w:t xml:space="preserve"> по взысканию дебиторской задолженности по платежам в бюджет, пеням и штрафам по ним в администрации </w:t>
      </w:r>
      <w:r w:rsidR="0079708B">
        <w:rPr>
          <w:rFonts w:ascii="Times New Roman" w:hAnsi="Times New Roman" w:cs="Times New Roman"/>
          <w:sz w:val="28"/>
          <w:szCs w:val="28"/>
        </w:rPr>
        <w:t>Васисского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 муниципального района (прилагается).</w:t>
      </w:r>
    </w:p>
    <w:p w:rsidR="00A102BC" w:rsidRPr="00A75305" w:rsidRDefault="00A102BC" w:rsidP="00A10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305">
        <w:rPr>
          <w:rFonts w:ascii="Times New Roman" w:hAnsi="Times New Roman" w:cs="Times New Roman"/>
          <w:sz w:val="28"/>
          <w:szCs w:val="28"/>
        </w:rPr>
        <w:t>2. Настоящее постановление</w:t>
      </w:r>
      <w:r w:rsidR="00FE5117" w:rsidRPr="00FE5117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 и</w:t>
      </w:r>
      <w:r w:rsidRPr="00A75305">
        <w:rPr>
          <w:rFonts w:ascii="Times New Roman" w:hAnsi="Times New Roman" w:cs="Times New Roman"/>
          <w:sz w:val="28"/>
          <w:szCs w:val="28"/>
        </w:rPr>
        <w:t xml:space="preserve"> подлежит размещению в сети "Интернет" на официальном сайте Администрации </w:t>
      </w:r>
      <w:r w:rsidR="0079708B">
        <w:rPr>
          <w:rFonts w:ascii="Times New Roman" w:hAnsi="Times New Roman" w:cs="Times New Roman"/>
          <w:sz w:val="28"/>
          <w:szCs w:val="28"/>
        </w:rPr>
        <w:t>Васисского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Тарского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A75305" w:rsidRPr="00A75305" w:rsidRDefault="00A102BC" w:rsidP="00A102B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5305" w:rsidRPr="00A75305">
        <w:rPr>
          <w:sz w:val="28"/>
          <w:szCs w:val="28"/>
        </w:rPr>
        <w:t xml:space="preserve">. </w:t>
      </w:r>
      <w:proofErr w:type="gramStart"/>
      <w:r w:rsidR="00A75305" w:rsidRPr="00A75305">
        <w:rPr>
          <w:sz w:val="28"/>
          <w:szCs w:val="28"/>
        </w:rPr>
        <w:t>Контроль за</w:t>
      </w:r>
      <w:proofErr w:type="gramEnd"/>
      <w:r w:rsidR="00A75305" w:rsidRPr="00A7530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75305" w:rsidRPr="00A75305" w:rsidRDefault="00A75305" w:rsidP="00A10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08B" w:rsidRDefault="0079708B" w:rsidP="007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79708B" w:rsidRDefault="0079708B" w:rsidP="007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79708B" w:rsidRDefault="0079708B" w:rsidP="007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79708B" w:rsidRPr="00473850" w:rsidRDefault="0079708B" w:rsidP="007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846D6A" w:rsidRDefault="00846D6A" w:rsidP="00A75305">
      <w:pPr>
        <w:rPr>
          <w:rFonts w:ascii="Times New Roman" w:hAnsi="Times New Roman" w:cs="Times New Roman"/>
          <w:sz w:val="28"/>
          <w:szCs w:val="28"/>
        </w:rPr>
      </w:pPr>
    </w:p>
    <w:p w:rsidR="00846D6A" w:rsidRDefault="00846D6A" w:rsidP="00A75305">
      <w:pPr>
        <w:rPr>
          <w:rFonts w:ascii="Times New Roman" w:hAnsi="Times New Roman" w:cs="Times New Roman"/>
          <w:sz w:val="28"/>
          <w:szCs w:val="28"/>
        </w:rPr>
      </w:pPr>
    </w:p>
    <w:p w:rsidR="00846D6A" w:rsidRPr="00A75305" w:rsidRDefault="00846D6A" w:rsidP="00A75305">
      <w:pPr>
        <w:rPr>
          <w:rFonts w:ascii="Times New Roman" w:hAnsi="Times New Roman" w:cs="Times New Roman"/>
          <w:sz w:val="28"/>
          <w:szCs w:val="28"/>
        </w:rPr>
      </w:pPr>
    </w:p>
    <w:p w:rsidR="00A75305" w:rsidRPr="00A102BC" w:rsidRDefault="00A75305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2B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75305" w:rsidRPr="00A102BC" w:rsidRDefault="00A75305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2B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75305" w:rsidRPr="00A102BC" w:rsidRDefault="0079708B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="00A75305" w:rsidRPr="00A102BC">
        <w:rPr>
          <w:rFonts w:ascii="Times New Roman" w:hAnsi="Times New Roman" w:cs="Times New Roman"/>
          <w:sz w:val="28"/>
          <w:szCs w:val="28"/>
        </w:rPr>
        <w:t>сельского</w:t>
      </w:r>
    </w:p>
    <w:p w:rsidR="0079708B" w:rsidRDefault="00A75305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2BC">
        <w:rPr>
          <w:rFonts w:ascii="Times New Roman" w:hAnsi="Times New Roman" w:cs="Times New Roman"/>
          <w:sz w:val="28"/>
          <w:szCs w:val="28"/>
        </w:rPr>
        <w:t>п</w:t>
      </w:r>
      <w:r w:rsidR="00A102BC">
        <w:rPr>
          <w:rFonts w:ascii="Times New Roman" w:hAnsi="Times New Roman" w:cs="Times New Roman"/>
          <w:sz w:val="28"/>
          <w:szCs w:val="28"/>
        </w:rPr>
        <w:t>о</w:t>
      </w:r>
      <w:r w:rsidRPr="00A102BC">
        <w:rPr>
          <w:rFonts w:ascii="Times New Roman" w:hAnsi="Times New Roman" w:cs="Times New Roman"/>
          <w:sz w:val="28"/>
          <w:szCs w:val="28"/>
        </w:rPr>
        <w:t xml:space="preserve">селения </w:t>
      </w:r>
    </w:p>
    <w:p w:rsidR="00A75305" w:rsidRPr="00A102BC" w:rsidRDefault="00A75305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2BC">
        <w:rPr>
          <w:rFonts w:ascii="Times New Roman" w:hAnsi="Times New Roman" w:cs="Times New Roman"/>
          <w:sz w:val="28"/>
          <w:szCs w:val="28"/>
        </w:rPr>
        <w:t xml:space="preserve">от </w:t>
      </w:r>
      <w:r w:rsidR="0079708B">
        <w:rPr>
          <w:rFonts w:ascii="Times New Roman" w:hAnsi="Times New Roman" w:cs="Times New Roman"/>
          <w:sz w:val="28"/>
          <w:szCs w:val="28"/>
        </w:rPr>
        <w:t>________________№ ______</w:t>
      </w:r>
    </w:p>
    <w:p w:rsidR="00A75305" w:rsidRPr="00A102BC" w:rsidRDefault="00A75305" w:rsidP="00A10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305" w:rsidRDefault="00A75305" w:rsidP="00A10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8E2" w:rsidRDefault="00A102BC" w:rsidP="00CA3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Регламент </w:t>
      </w:r>
    </w:p>
    <w:p w:rsidR="00A102BC" w:rsidRPr="00CA38E2" w:rsidRDefault="00A102BC" w:rsidP="00CA3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реализации полномочий главного администратора доходов бюджета </w:t>
      </w:r>
      <w:r w:rsidR="00797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Васисского </w:t>
      </w: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  <w:r w:rsid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Тарского</w:t>
      </w: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</w:t>
      </w:r>
      <w:r w:rsidR="0079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 по взысканию дебиторской задолженности по платежам в бюджет, пеням и штрафам по ним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Настоящий регламент устанавливает порядок </w:t>
      </w:r>
      <w:proofErr w:type="gramStart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полномочий администратора доходов местного бюджета</w:t>
      </w:r>
      <w:proofErr w:type="gramEnd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взысканию дебиторской задолженности по платежам в бюджет, пеням и штрафам по ним.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proofErr w:type="gramStart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 администрации </w:t>
      </w:r>
      <w:r w:rsidR="00B2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Васисского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по реализации полномочий администратора доходов местного бюджета по взысканию дебиторской задолженности по платежам в бюджет, пеням и штрафам по ним (далее – Регламент) разработан в целях реализации комплекса мер, направленных на улучшение качества администрирования доходов бюджета </w:t>
      </w:r>
      <w:r w:rsidR="00B2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Васисского 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(далее - местный бюджет), повышения эффективности работы с</w:t>
      </w:r>
      <w:proofErr w:type="gramEnd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просроченной дебиторской задолженностью и принятие своевременных мер по ее взысканию.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 Регламент регулирует отношения, связанные с осуществлением администрацией </w:t>
      </w:r>
      <w:r w:rsidR="00B2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Васисского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(далее - администрация) полномочий по </w:t>
      </w:r>
      <w:proofErr w:type="gramStart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поступлением неналоговых доходов и полномочий по взысканию дебиторской задолженности по платежам в бюджет администрируемой администрацией.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В целях настоящего Регламента просроченной дебиторской задолженностью является не исполненное в установленный срок физическим или юридическим лицом (далее - должник) обязательство о перечислении денежных средств в местный бюджет по доходам, </w:t>
      </w:r>
      <w:proofErr w:type="spellStart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администрируемым</w:t>
      </w:r>
      <w:proofErr w:type="spellEnd"/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</w:t>
      </w:r>
      <w:r w:rsidR="00B2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Васисского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(далее – Администрация).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Понятия и определения, используемые в настоящем Регламенте, понимаются в значении, используемом действующим законодательством Российской Федерации, если иное прямо не оговорено в настоящем Регламенте.</w:t>
      </w:r>
    </w:p>
    <w:p w:rsid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1.6. Во всем, что не урегулировано настоящим Регламентом, администрация руководствуется действующим законодательством Российской Федерации, Омской области, иными нормативными правовыми актами.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Мероприятия по недопущению образования просроченной дебиторской задолженности по доходам.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Специалист Администрации, наделенный соответствующими полномочиями: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осуществляет </w:t>
      </w: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правильностью исчисления, полнотой и своевременностью осуществления платежей в местный бюджет, пеням и штрафам по ним по закрепленным источникам доходов местного бюджета за Администрацией как за администратором доходов местного бюджета, в том числе: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за фактическим зачислением платежей в местный бюджет в размерах и сроки, установленные законодательством Российской Федерации, договором (муниципальным контрактом, соглашением);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за погашением начислений соответствующими платежами, являющимися источниками формирования доходов местного бюджета, в Государственной информационной системе о государственных и муниципальных платежах, предусмотренной статьей 21.3 Федерального закона </w:t>
      </w: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2010 года № 210-ФЗ </w:t>
      </w:r>
      <w:hyperlink r:id="rId4" w:tgtFrame="_blank" w:history="1">
        <w:r w:rsidRPr="00CA38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«Об организации предоставления государственных и муниципальных услуг»</w:t>
        </w:r>
      </w:hyperlink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ГИС ГМП); </w:t>
      </w:r>
      <w:proofErr w:type="gramEnd"/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местный бюджет, а также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Федерации; </w:t>
      </w:r>
      <w:proofErr w:type="gramEnd"/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за своевременным начислением неустойки (штрафов, пени);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своевременным их отражением в бюджетном учете;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проводит не реже одного раза в квартал инвентаризацию расчетов с должниками, включая сверку данных по доходам в местный бюджет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проводит мониторинг финансового (платежного) состояния должников, в том числе при проведении мероприятий по инвентаризации на предмет: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наличия сведений о взыскании с должника денежных средств </w:t>
      </w: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</w:t>
      </w:r>
      <w:proofErr w:type="gramEnd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исполнительного производства;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наличия сведений о возбуждении в отношении должника дела о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банкротстве</w:t>
      </w:r>
      <w:proofErr w:type="gramEnd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своевременно принимает решение о признании безнадежной к взысканию задолженности по платежам в местный бюджет </w:t>
      </w: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 ее</w:t>
      </w:r>
      <w:proofErr w:type="gramEnd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списании;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роводит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 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Мероприятия по урегулированию дебиторской задолженности по доходам в досудебном порядке.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 </w:t>
      </w:r>
    </w:p>
    <w:p w:rsidR="00A102BC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направление требования (претензии) должнику о погашении задолженности; </w:t>
      </w:r>
    </w:p>
    <w:p w:rsidR="006E7B24" w:rsidRPr="006E7B24" w:rsidRDefault="006E7B24" w:rsidP="001F57B9">
      <w:pPr>
        <w:pStyle w:val="a7"/>
        <w:spacing w:before="0" w:beforeAutospacing="0" w:after="0" w:afterAutospacing="0"/>
        <w:ind w:firstLine="709"/>
        <w:rPr>
          <w:sz w:val="28"/>
          <w:szCs w:val="28"/>
        </w:rPr>
      </w:pPr>
      <w:r w:rsidRPr="006E7B24">
        <w:rPr>
          <w:color w:val="000000"/>
          <w:sz w:val="28"/>
          <w:szCs w:val="28"/>
        </w:rPr>
        <w:t>2) направление претензии должнику о погашении задолженности в досудебном порядке;</w:t>
      </w:r>
    </w:p>
    <w:p w:rsidR="00A102BC" w:rsidRPr="00CA38E2" w:rsidRDefault="006E7B24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рассмотрение вопроса о возможности расторжения договора (государственного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 </w:t>
      </w:r>
    </w:p>
    <w:p w:rsidR="00A102BC" w:rsidRDefault="006E7B24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</w:t>
      </w:r>
      <w:r w:rsidR="00B2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Васисского 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по денежным обязательствам с учетом установленных требований, уведомлений о наличии задолженности по обязательным платежам или о задолженности по денежным обязательствам перед </w:t>
      </w:r>
      <w:r w:rsidR="00B2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Васисского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поселением </w:t>
      </w:r>
      <w:r w:rsid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</w:t>
      </w:r>
      <w:r w:rsidR="00945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 w:rsidR="00945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gramEnd"/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945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Омской области при предъявлении (объединении) требований в деле о банкротстве и в процедурах, применяемых в деле о банкротстве.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Администрации, наделенный соответствующими полномочиями, при выявлении в ходе контроля за поступлением доходов в местный бюджет нарушений контрагентом условий договора (муниципального контракта, соглашения) в части, касающейся уплаты денежных средств с задолженностью, в срок не позднее 30 календарных дней с момента образования просроченной дебиторской задолженности подготавливает следующие документы: </w:t>
      </w:r>
      <w:proofErr w:type="gramEnd"/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документы, являющиеся основанием для начисления сумм, подлежащих уплате должником, со всеми приложениями к ним (оригиналы и заверенные копии);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копии учредительных документов (для юридических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копии документов, удостоверяющих личность должника, в том числе содержащих информацию о месте его нахождения (проживания, регистрации) (для физических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расчет платы с указанием сумм и периода основного долга, пени, штрафных санкций;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реквизиты для добровольной оплаты основного долга, пени, штрафных санкций;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выписка из ЕГРН на объект недвижимого имущества, выписка из ЕГРН на объект капитального строительства при наличии;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переписка с арендатором в части касающейся исполнения условий договора аренды; </w:t>
      </w:r>
    </w:p>
    <w:p w:rsidR="00A102BC" w:rsidRPr="00CA38E2" w:rsidRDefault="00810AC8" w:rsidP="001F5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асчетыдолжны содержать актуальные сведения по всем периодам основного долга и пени, при наличии и штрафных санкций. </w:t>
      </w:r>
    </w:p>
    <w:p w:rsidR="00A102BC" w:rsidRPr="00CA38E2" w:rsidRDefault="00810AC8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Требование (претензия) об имеющейся просроченной дебиторской задолженности и пени направляется в адрес должника по почте заказным письмом или в ином порядке, установленном законодательством Российской Федерации или договором (муниципальным контрактом, соглашением). </w:t>
      </w:r>
    </w:p>
    <w:p w:rsidR="00A102BC" w:rsidRPr="00CA38E2" w:rsidRDefault="00810AC8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требовании (претензии) указываются: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наименование должника;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наименование и реквизиты документа, являющегося основанием для начисления суммы, подлежащей уплате должником;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период образования просрочки внесения платы;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сумма просроченной дебиторской задолженности по платежам, пени;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сумма штрафных санкций (при их наличии);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предложение оплатить просроченную дебиторскую задолженность в добровольном порядке в срок, установленный требованием (претензией);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реквизиты для перечисления просроченной дебиторской задолженности;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информация об ответственном исполнителе, подготовившем требование (претензию) об уплате просроченной дебиторской задолженности и расчет платы по ней (фамилия, имя, отчество, должность, контактный номер телефона для связи).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Требование (претензия) подписывается уполномоченным лицом в соответствии с выданной доверенностью.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добровольном исполнении обязатель</w:t>
      </w: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в ср</w:t>
      </w:r>
      <w:proofErr w:type="gramEnd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ок, указанный в требовании (претензии), претензионная работа в отношении должника прекращается. </w:t>
      </w:r>
    </w:p>
    <w:p w:rsidR="00A102BC" w:rsidRPr="00CA38E2" w:rsidRDefault="00810AC8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непогашения должником в полном объеме просроченной дебиторской задолженности по истечении установленного в требовании (претензии) срока специалистом Администрации, наделенным соответствующими полномочиями, в </w:t>
      </w:r>
      <w:r w:rsidR="001F57B9" w:rsidRPr="001F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 10 календарных дней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подготавливаются следующие документы для подачи искового заявления в суд: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копии документов, являющиеся основанием для начисления сумм, подлежащих уплате должником, со всеми приложениями к ним;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копии учредительных документов (для юридических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копии документов, удостоверяющих личность должника, в том числе содержащих информацию о месте его нахождения (проживания, регистрации) (для физических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расчет платы с указанием сумм основного долга, пени, штрафных санкций;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копии требования (претензии)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 </w:t>
      </w:r>
    </w:p>
    <w:p w:rsidR="00A102BC" w:rsidRPr="00CA38E2" w:rsidRDefault="001F57B9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случаях, если законом, иными правовыми актами или условиями обязательства предусмотрена субсидиарная ответственность лица в отношении него работа по взысканию просроченной дебиторской задолженности осуществляется путем направления претензий по процедуре, указанной в пунктах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4-5 раздела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настоящего Регламента. 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Мероприятия по принудительному взысканию дебиторской задолженности по доходам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При отсутствии добровольного исполнения требования (претензии) должником в установленный для погашения задолженности срок взыскание задолженности производится в судебном порядке.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Специалист Администрации, наделенный соответствующими полномочиями, в течение </w:t>
      </w:r>
      <w:r w:rsidR="001F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рабочих дней подготавливает и направляет исковое заявление о взыскании просроченной дебиторской задолженности в суд с соблюдением требований о подсудности и подведомственности, установленных законодательством Российской Федерации.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 случае если до вынесения решения суда требования об уплате исполнены должником добровольно, специалист Администрации, наделенный соответствующими полномочиями, в установленном порядке заявляет об отказе от иска.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Взыскание просроченной дебиторской задолженности в судебном порядке осуществляется в соответствии с Арбитражным процессуальным кодексом Российской Федерации, Гражданским процессуальным кодексом Российской Федерации, иным законодательством Российской Федерации.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Документы о ходе </w:t>
      </w:r>
      <w:proofErr w:type="spell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претензионно</w:t>
      </w:r>
      <w:proofErr w:type="spellEnd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исковой работы по взысканию задолженности, в том числе судебные акты, на бумажном носителе хранятся в Администрации.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При принятии судом решения о полном (частичном) отказе в удовлетворении заявленных требований Администрации, обеспечивается 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принятие исчерпывающих мер по обжалованию судебных актов при наличии к тому оснований по поручению Главы сельского поселения.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Мероприятия по взысканию просроченной дебиторской задолженности в рамках исполнительного производства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</w:t>
      </w:r>
      <w:proofErr w:type="gram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10 рабочих дней со дня поступления в Администрацию исполнительного документа специалист Администрации, наделенный соответствующими полномочиями, направляет его для исполнения в соответствующее подразделение Федеральной службы судебных приставов Российской Федерации (далее - служба судебных приставов), а при наличии актуальных сведений о счетах должника в кредитной организации, направляет исполнительный документ в соответствующую кредитную организацию. </w:t>
      </w:r>
      <w:proofErr w:type="gramEnd"/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 стадии принудительного исполнения службой судебных приставов судебных актов о взыскании просроченной дебиторской задолженности с должника специалист Администрации, наделенный соответствующими полномочиями, осуществляет информационное взаимодействие со службой судебных приставов, в том числе проводит следующие мероприятия: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направляет в службу судебных приставов заявления (ходатайства) о предоставлении информации о ходе исполнительного производства, в том числе: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 мероприятиях, проведенных судебным приставом-исполнителем по принудительному исполнению судебных актов на стадии исполнительного производства;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случае получения информации об изменении наименования должника (для граждан - фамилия, имя, отчество (при его наличии); для организаций - наименование и юридический адрес);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о наличии данных, полученных от службы судебных приставов об объявлении розыска должника, его имущества;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осуществляет мониторинг соблюдения сроков взыскания просроченной дебиторской задолженности в рамках </w:t>
      </w: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</w:t>
      </w:r>
      <w:bookmarkStart w:id="0" w:name="_GoBack"/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End w:id="0"/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роизводства, установленных Федеральным законом от 2 октября 2007 года N 229-ФЗ «Об исполнительном производстве».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проводит мониторинг эффективности взыскания просроченной 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дебиторской задолженности в рамках исполнительного производства.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При установлении фактов бездействия должностных лиц обеспечивается принятие исчерпывающих мер по обжалованию актов государственных (муниципальных) органов (организаций) и должностных лиц при наличии к тому оснований.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Специалист Администрации проводит мониторинг поступающих платежей в счет погашения задолженности и не позднее 30-го числа каждого месяца, сообщает о них Главе. </w:t>
      </w:r>
    </w:p>
    <w:p w:rsidR="00A102BC" w:rsidRPr="00CA38E2" w:rsidRDefault="00A102BC" w:rsidP="001F57B9">
      <w:pPr>
        <w:spacing w:after="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A102BC" w:rsidRPr="00CA38E2" w:rsidSect="00E9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8A9"/>
    <w:rsid w:val="001068A9"/>
    <w:rsid w:val="001F3850"/>
    <w:rsid w:val="001F57B9"/>
    <w:rsid w:val="00277CA3"/>
    <w:rsid w:val="00387616"/>
    <w:rsid w:val="00417177"/>
    <w:rsid w:val="006444B5"/>
    <w:rsid w:val="006E7B24"/>
    <w:rsid w:val="0079708B"/>
    <w:rsid w:val="00810AC8"/>
    <w:rsid w:val="00846D6A"/>
    <w:rsid w:val="009454C6"/>
    <w:rsid w:val="009A108D"/>
    <w:rsid w:val="00A102BC"/>
    <w:rsid w:val="00A75305"/>
    <w:rsid w:val="00B215A5"/>
    <w:rsid w:val="00CA38E2"/>
    <w:rsid w:val="00D9259C"/>
    <w:rsid w:val="00E77BA0"/>
    <w:rsid w:val="00E957E6"/>
    <w:rsid w:val="00FE5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75305"/>
    <w:pPr>
      <w:spacing w:after="120"/>
      <w:ind w:left="283"/>
    </w:pPr>
    <w:rPr>
      <w:rFonts w:eastAsiaTheme="minorEastAsia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A75305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30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75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A10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75305"/>
    <w:pPr>
      <w:spacing w:after="120"/>
      <w:ind w:left="283"/>
    </w:pPr>
    <w:rPr>
      <w:rFonts w:eastAsiaTheme="minorEastAsia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A75305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30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75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A102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-search.minjust.ru/bigs/showDocument.html?id=BBA0BFB1-06C7-4E50-A8D3-FE1045784B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budget_no</dc:creator>
  <cp:keywords/>
  <dc:description/>
  <cp:lastModifiedBy>Секретарь</cp:lastModifiedBy>
  <cp:revision>9</cp:revision>
  <cp:lastPrinted>2023-12-27T11:21:00Z</cp:lastPrinted>
  <dcterms:created xsi:type="dcterms:W3CDTF">2023-12-27T06:06:00Z</dcterms:created>
  <dcterms:modified xsi:type="dcterms:W3CDTF">2024-01-09T09:23:00Z</dcterms:modified>
</cp:coreProperties>
</file>